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0F" w:rsidRPr="008400A0" w:rsidRDefault="00F86D5D" w:rsidP="00F86D5D">
      <w:pPr>
        <w:spacing w:after="200" w:line="276" w:lineRule="auto"/>
        <w:rPr>
          <w:rFonts w:ascii="Calibri" w:eastAsia="Calibri" w:hAnsi="Calibri"/>
          <w:sz w:val="22"/>
          <w:szCs w:val="22"/>
          <w:highlight w:val="yellow"/>
          <w:lang w:eastAsia="en-US"/>
        </w:rPr>
      </w:pPr>
      <w:r w:rsidRPr="008400A0">
        <w:rPr>
          <w:rFonts w:ascii="Calibri" w:eastAsia="Calibri" w:hAnsi="Calibri"/>
          <w:sz w:val="22"/>
          <w:szCs w:val="22"/>
          <w:highlight w:val="yellow"/>
          <w:lang w:eastAsia="en-US"/>
        </w:rPr>
        <w:fldChar w:fldCharType="begin"/>
      </w:r>
      <w:r w:rsidRPr="008400A0">
        <w:rPr>
          <w:rFonts w:ascii="Calibri" w:eastAsia="Calibri" w:hAnsi="Calibri"/>
          <w:sz w:val="22"/>
          <w:szCs w:val="22"/>
          <w:highlight w:val="yellow"/>
          <w:lang w:eastAsia="en-US"/>
        </w:rPr>
        <w:instrText xml:space="preserve"> MERGEFIELD Anrede </w:instrText>
      </w:r>
      <w:r w:rsidRPr="008400A0">
        <w:rPr>
          <w:rFonts w:ascii="Calibri" w:eastAsia="Calibri" w:hAnsi="Calibri"/>
          <w:sz w:val="22"/>
          <w:szCs w:val="22"/>
          <w:highlight w:val="yellow"/>
          <w:lang w:eastAsia="en-US"/>
        </w:rPr>
        <w:fldChar w:fldCharType="separate"/>
      </w:r>
      <w:r w:rsidRPr="008400A0">
        <w:rPr>
          <w:rFonts w:ascii="Calibri" w:eastAsia="Calibri" w:hAnsi="Calibri"/>
          <w:sz w:val="22"/>
          <w:szCs w:val="22"/>
          <w:highlight w:val="yellow"/>
          <w:lang w:eastAsia="en-US"/>
        </w:rPr>
        <w:fldChar w:fldCharType="end"/>
      </w:r>
      <w:r w:rsidRPr="008400A0">
        <w:rPr>
          <w:rFonts w:ascii="Calibri" w:eastAsia="Calibri" w:hAnsi="Calibri"/>
          <w:sz w:val="22"/>
          <w:szCs w:val="22"/>
          <w:highlight w:val="yellow"/>
          <w:lang w:eastAsia="en-US"/>
        </w:rPr>
        <w:fldChar w:fldCharType="begin"/>
      </w:r>
      <w:r w:rsidRPr="008400A0">
        <w:rPr>
          <w:rFonts w:ascii="Calibri" w:eastAsia="Calibri" w:hAnsi="Calibri"/>
          <w:sz w:val="22"/>
          <w:szCs w:val="22"/>
          <w:highlight w:val="yellow"/>
          <w:lang w:eastAsia="en-US"/>
        </w:rPr>
        <w:instrText xml:space="preserve"> MERGEFIELD Akad_Grad </w:instrText>
      </w:r>
      <w:r w:rsidRPr="008400A0">
        <w:rPr>
          <w:rFonts w:ascii="Calibri" w:eastAsia="Calibri" w:hAnsi="Calibri"/>
          <w:sz w:val="22"/>
          <w:szCs w:val="22"/>
          <w:highlight w:val="yellow"/>
          <w:lang w:eastAsia="en-US"/>
        </w:rPr>
        <w:fldChar w:fldCharType="end"/>
      </w:r>
      <w:r w:rsidR="00644A0F" w:rsidRPr="008400A0">
        <w:rPr>
          <w:rFonts w:ascii="Calibri" w:eastAsia="Calibri" w:hAnsi="Calibri"/>
          <w:sz w:val="22"/>
          <w:szCs w:val="22"/>
          <w:highlight w:val="yellow"/>
          <w:lang w:eastAsia="en-US"/>
        </w:rPr>
        <w:br/>
      </w:r>
      <w:r w:rsidRPr="008400A0">
        <w:rPr>
          <w:rFonts w:ascii="Calibri" w:eastAsia="Calibri" w:hAnsi="Calibri"/>
          <w:sz w:val="22"/>
          <w:szCs w:val="22"/>
          <w:highlight w:val="yellow"/>
          <w:lang w:eastAsia="en-US"/>
        </w:rPr>
        <w:br/>
      </w:r>
    </w:p>
    <w:p w:rsidR="00F86D5D" w:rsidRPr="00F86D5D" w:rsidRDefault="00F86D5D" w:rsidP="00C67DB0">
      <w:pPr>
        <w:tabs>
          <w:tab w:val="left" w:pos="7513"/>
        </w:tabs>
        <w:spacing w:after="200" w:line="276" w:lineRule="auto"/>
        <w:rPr>
          <w:rFonts w:ascii="Calibri" w:eastAsia="Calibri" w:hAnsi="Calibri"/>
          <w:b/>
          <w:sz w:val="22"/>
          <w:szCs w:val="22"/>
          <w:lang w:eastAsia="en-US"/>
        </w:rPr>
      </w:pPr>
    </w:p>
    <w:p w:rsidR="00F86D5D" w:rsidRPr="00F86D5D" w:rsidRDefault="00F86D5D" w:rsidP="00F86D5D">
      <w:pPr>
        <w:spacing w:after="200" w:line="276" w:lineRule="auto"/>
        <w:rPr>
          <w:rFonts w:ascii="Calibri" w:eastAsia="Calibri" w:hAnsi="Calibri"/>
          <w:b/>
          <w:sz w:val="22"/>
          <w:szCs w:val="22"/>
          <w:lang w:eastAsia="en-US"/>
        </w:rPr>
      </w:pPr>
    </w:p>
    <w:p w:rsidR="00F86D5D" w:rsidRPr="00F86D5D" w:rsidRDefault="00B53696" w:rsidP="00B53696">
      <w:pPr>
        <w:tabs>
          <w:tab w:val="left" w:pos="7638"/>
        </w:tabs>
        <w:spacing w:after="200" w:line="276" w:lineRule="auto"/>
        <w:rPr>
          <w:rFonts w:ascii="Calibri" w:eastAsia="Calibri" w:hAnsi="Calibri"/>
          <w:b/>
          <w:sz w:val="22"/>
          <w:szCs w:val="22"/>
          <w:lang w:eastAsia="en-US"/>
        </w:rPr>
      </w:pPr>
      <w:r>
        <w:rPr>
          <w:rFonts w:ascii="Calibri" w:eastAsia="Calibri" w:hAnsi="Calibri"/>
          <w:b/>
          <w:sz w:val="22"/>
          <w:szCs w:val="22"/>
          <w:lang w:eastAsia="en-US"/>
        </w:rPr>
        <w:tab/>
      </w:r>
    </w:p>
    <w:p w:rsidR="00F86D5D" w:rsidRPr="00F86D5D" w:rsidRDefault="00741D49" w:rsidP="00F86D5D">
      <w:pPr>
        <w:spacing w:after="200" w:line="276" w:lineRule="auto"/>
        <w:rPr>
          <w:rFonts w:ascii="Calibri" w:eastAsia="Calibri" w:hAnsi="Calibri"/>
          <w:b/>
          <w:sz w:val="22"/>
          <w:szCs w:val="22"/>
          <w:lang w:eastAsia="en-US"/>
        </w:rPr>
      </w:pPr>
      <w:r>
        <w:rPr>
          <w:rFonts w:ascii="Calibri" w:eastAsia="Calibri" w:hAnsi="Calibri"/>
          <w:b/>
          <w:sz w:val="22"/>
          <w:szCs w:val="22"/>
          <w:lang w:eastAsia="en-US"/>
        </w:rPr>
        <w:t>Informationen zur Studie über „Sport und Schmerz“</w:t>
      </w:r>
    </w:p>
    <w:p w:rsidR="00F86D5D" w:rsidRPr="00F86D5D" w:rsidRDefault="00F86D5D" w:rsidP="00F86D5D">
      <w:pPr>
        <w:tabs>
          <w:tab w:val="left" w:pos="6937"/>
        </w:tabs>
        <w:spacing w:after="200" w:line="276" w:lineRule="auto"/>
        <w:rPr>
          <w:rFonts w:ascii="Calibri" w:eastAsia="Calibri" w:hAnsi="Calibri"/>
          <w:sz w:val="22"/>
          <w:szCs w:val="22"/>
          <w:lang w:eastAsia="en-US"/>
        </w:rPr>
      </w:pPr>
      <w:r w:rsidRPr="00F86D5D">
        <w:rPr>
          <w:rFonts w:ascii="Calibri" w:eastAsia="Calibri" w:hAnsi="Calibri"/>
          <w:sz w:val="22"/>
          <w:szCs w:val="22"/>
          <w:lang w:eastAsia="en-US"/>
        </w:rPr>
        <w:tab/>
      </w:r>
    </w:p>
    <w:p w:rsidR="00741D49" w:rsidRDefault="00741D49" w:rsidP="00741D49">
      <w:pPr>
        <w:autoSpaceDE w:val="0"/>
        <w:autoSpaceDN w:val="0"/>
        <w:adjustRightInd w:val="0"/>
        <w:jc w:val="both"/>
        <w:rPr>
          <w:rFonts w:cs="Arial"/>
        </w:rPr>
      </w:pPr>
      <w:r w:rsidRPr="00C47E06">
        <w:rPr>
          <w:rFonts w:cs="Arial"/>
        </w:rPr>
        <w:t>Vielen Dank für Ihr Interes</w:t>
      </w:r>
      <w:r w:rsidR="00941DBC">
        <w:rPr>
          <w:rFonts w:cs="Arial"/>
        </w:rPr>
        <w:t xml:space="preserve">se an unserer </w:t>
      </w:r>
      <w:r w:rsidR="00A46F03">
        <w:rPr>
          <w:rFonts w:cs="Arial"/>
        </w:rPr>
        <w:t>Befragung!</w:t>
      </w:r>
    </w:p>
    <w:p w:rsidR="00741D49" w:rsidRPr="00C47E06" w:rsidRDefault="00941DBC" w:rsidP="00941DBC">
      <w:pPr>
        <w:jc w:val="both"/>
        <w:rPr>
          <w:rFonts w:cs="Arial"/>
        </w:rPr>
      </w:pPr>
      <w:r>
        <w:rPr>
          <w:rFonts w:cs="Arial"/>
        </w:rPr>
        <w:t xml:space="preserve">Es handelt sich um die </w:t>
      </w:r>
      <w:r w:rsidR="00741D49" w:rsidRPr="00C47E06">
        <w:rPr>
          <w:rFonts w:cs="Arial"/>
        </w:rPr>
        <w:t>derzeit deutschlandweit größte epidemiologische Untersuchung zur Erfassung des Zusammenhangs von körperlicher Aktivität und dem Auftret</w:t>
      </w:r>
      <w:r w:rsidR="007027EC">
        <w:rPr>
          <w:rFonts w:cs="Arial"/>
        </w:rPr>
        <w:t>en von chronischen Schmerzen</w:t>
      </w:r>
      <w:r w:rsidR="00741D49" w:rsidRPr="00C47E06">
        <w:rPr>
          <w:rFonts w:cs="Arial"/>
        </w:rPr>
        <w:t xml:space="preserve">. </w:t>
      </w:r>
    </w:p>
    <w:p w:rsidR="00741D49" w:rsidRDefault="00741D49" w:rsidP="00741D49">
      <w:pPr>
        <w:jc w:val="both"/>
        <w:rPr>
          <w:rFonts w:cs="Arial"/>
        </w:rPr>
      </w:pPr>
      <w:r w:rsidRPr="00C47E06">
        <w:rPr>
          <w:rFonts w:cs="Arial"/>
        </w:rPr>
        <w:t>Körperliche Aktivität wird in zahlreichen Leitlinien zur Behandlung chronischer Schmerzsyndrome em</w:t>
      </w:r>
      <w:r w:rsidRPr="00C47E06">
        <w:rPr>
          <w:rFonts w:cs="Arial"/>
        </w:rPr>
        <w:t>p</w:t>
      </w:r>
      <w:r w:rsidRPr="00C47E06">
        <w:rPr>
          <w:rFonts w:cs="Arial"/>
        </w:rPr>
        <w:t>fohlen. Inzwischen ist bekannt, dass die richtige Dosis beim Sport über die Wirkung entscheidet. Darüber hinaus zeigen Leistungssportler im Vergleich zu Nicht-</w:t>
      </w:r>
      <w:r>
        <w:rPr>
          <w:rFonts w:cs="Arial"/>
        </w:rPr>
        <w:t xml:space="preserve"> </w:t>
      </w:r>
      <w:r w:rsidRPr="00C47E06">
        <w:rPr>
          <w:rFonts w:cs="Arial"/>
        </w:rPr>
        <w:t>Sportlern eine veränderte Schmerzverarbeitung. Wie viel Sport gesund ist, ist zurzeit allerdings noch vollkommen unklar. Untersuchungen zur Häufigkeit und Ausprägung chronischer Schmerzen bei Sportlern, oder körperlich inaktiven Menschen, fehlen bi</w:t>
      </w:r>
      <w:r w:rsidRPr="00C47E06">
        <w:rPr>
          <w:rFonts w:cs="Arial"/>
        </w:rPr>
        <w:t>s</w:t>
      </w:r>
      <w:r w:rsidRPr="00C47E06">
        <w:rPr>
          <w:rFonts w:cs="Arial"/>
        </w:rPr>
        <w:t>lang.</w:t>
      </w:r>
    </w:p>
    <w:p w:rsidR="00741D49" w:rsidRPr="00C47E06" w:rsidRDefault="00741D49" w:rsidP="00741D49">
      <w:pPr>
        <w:jc w:val="both"/>
        <w:rPr>
          <w:rFonts w:cs="Arial"/>
        </w:rPr>
      </w:pPr>
    </w:p>
    <w:p w:rsidR="00741D49" w:rsidRPr="00C47E06" w:rsidRDefault="00741D49" w:rsidP="00741D49">
      <w:pPr>
        <w:jc w:val="both"/>
        <w:rPr>
          <w:rFonts w:cs="Arial"/>
        </w:rPr>
      </w:pPr>
      <w:r w:rsidRPr="00C47E06">
        <w:rPr>
          <w:rFonts w:cs="Arial"/>
          <w:b/>
        </w:rPr>
        <w:t xml:space="preserve">Ziel </w:t>
      </w:r>
      <w:r w:rsidRPr="00941DBC">
        <w:rPr>
          <w:rFonts w:cs="Arial"/>
        </w:rPr>
        <w:t>dieser Studie</w:t>
      </w:r>
      <w:r w:rsidRPr="00C47E06">
        <w:rPr>
          <w:rFonts w:cs="Arial"/>
        </w:rPr>
        <w:t xml:space="preserve"> ist es, ein besseres Verständnis für die optimale „Sport- Dosis“ zu erhalten. Mithilfe dieser Studienergebnisse sollen gezieltere Behandlungsstrategien entwickelt und dadurch </w:t>
      </w:r>
      <w:r>
        <w:rPr>
          <w:rFonts w:cs="Arial"/>
        </w:rPr>
        <w:t>langfristig</w:t>
      </w:r>
      <w:r w:rsidRPr="00C47E06">
        <w:rPr>
          <w:rFonts w:cs="Arial"/>
        </w:rPr>
        <w:t xml:space="preserve"> eine Verbesserung der Versorgung von Patienten mit chronischen Schmerzstörungen erreicht werden.</w:t>
      </w:r>
    </w:p>
    <w:p w:rsidR="007027EC" w:rsidRDefault="007027EC" w:rsidP="00741D49">
      <w:pPr>
        <w:jc w:val="both"/>
        <w:rPr>
          <w:rFonts w:cs="Arial"/>
        </w:rPr>
      </w:pPr>
    </w:p>
    <w:p w:rsidR="00741D49" w:rsidRPr="00C47E06" w:rsidRDefault="00741D49" w:rsidP="00741D49">
      <w:pPr>
        <w:jc w:val="both"/>
        <w:rPr>
          <w:rFonts w:cs="Arial"/>
        </w:rPr>
      </w:pPr>
      <w:r w:rsidRPr="00C47E06">
        <w:rPr>
          <w:rFonts w:cs="Arial"/>
        </w:rPr>
        <w:t xml:space="preserve">Wir haben einen </w:t>
      </w:r>
      <w:r w:rsidRPr="00C47E06">
        <w:rPr>
          <w:rFonts w:cs="Arial"/>
          <w:b/>
        </w:rPr>
        <w:t>Online-Fragebogen</w:t>
      </w:r>
      <w:r w:rsidRPr="00C47E06">
        <w:rPr>
          <w:rFonts w:cs="Arial"/>
        </w:rPr>
        <w:t xml:space="preserve"> erarbeitet, welcher den Zusammenhang zwischen Sport und Schmerz erfasst. Anhand standardisierter und international verwendeten Fragen werden nun erstmals Daten zur Häufigkeit und Charakteristik chronischer Schmerzen bei Personen mit unterschiedlichem Ausmaß an körperlicher Aktivität - vom Leistungssportler, über den Freizeitsportler, bis hin zum körperlich Inaktiven - erhoben. </w:t>
      </w:r>
    </w:p>
    <w:p w:rsidR="00741D49" w:rsidRPr="00C47E06" w:rsidRDefault="00741D49" w:rsidP="00741D49">
      <w:pPr>
        <w:jc w:val="both"/>
        <w:rPr>
          <w:rFonts w:cs="Arial"/>
        </w:rPr>
      </w:pPr>
    </w:p>
    <w:p w:rsidR="00741D49" w:rsidRPr="00C47E06" w:rsidRDefault="00741D49" w:rsidP="00741D49">
      <w:pPr>
        <w:jc w:val="both"/>
        <w:rPr>
          <w:rFonts w:cs="Arial"/>
        </w:rPr>
      </w:pPr>
      <w:r w:rsidRPr="00C47E06">
        <w:rPr>
          <w:rFonts w:cs="Arial"/>
          <w:b/>
        </w:rPr>
        <w:t>Mit Ihrer Teilnahme</w:t>
      </w:r>
      <w:r w:rsidRPr="00C47E06">
        <w:rPr>
          <w:rFonts w:cs="Arial"/>
        </w:rPr>
        <w:t xml:space="preserve"> können Sie dazu beitragen, die komplexen Zusammenhänge zwischen körperlicher Aktivität und chronischen Schmerzen besser zu verstehen, und eine Verbesserung in der Behandlung von Schmerzpatienten zu ermöglichen. </w:t>
      </w:r>
    </w:p>
    <w:p w:rsidR="00741D49" w:rsidRPr="00C47E06" w:rsidRDefault="00741D49" w:rsidP="00741D49">
      <w:pPr>
        <w:jc w:val="both"/>
        <w:rPr>
          <w:rFonts w:cs="Arial"/>
        </w:rPr>
      </w:pPr>
      <w:r w:rsidRPr="00C47E06">
        <w:rPr>
          <w:rFonts w:cs="Arial"/>
        </w:rPr>
        <w:t>Das Ausfüll</w:t>
      </w:r>
      <w:r w:rsidR="007027EC">
        <w:rPr>
          <w:rFonts w:cs="Arial"/>
        </w:rPr>
        <w:t xml:space="preserve">en der Fragen benötigt </w:t>
      </w:r>
      <w:r w:rsidRPr="007027EC">
        <w:rPr>
          <w:rFonts w:cs="Arial"/>
          <w:b/>
        </w:rPr>
        <w:t>nicht mehr als 10 Minuten</w:t>
      </w:r>
      <w:r w:rsidRPr="00C47E06">
        <w:rPr>
          <w:rFonts w:cs="Arial"/>
        </w:rPr>
        <w:t>.</w:t>
      </w:r>
    </w:p>
    <w:p w:rsidR="00741D49" w:rsidRPr="00C47E06" w:rsidRDefault="00741D49" w:rsidP="00741D49">
      <w:pPr>
        <w:jc w:val="both"/>
        <w:rPr>
          <w:rFonts w:cs="Arial"/>
        </w:rPr>
      </w:pPr>
    </w:p>
    <w:p w:rsidR="00741D49" w:rsidRPr="00941DBC" w:rsidRDefault="00941DBC" w:rsidP="00741D49">
      <w:pPr>
        <w:jc w:val="both"/>
        <w:rPr>
          <w:rFonts w:cs="Arial"/>
        </w:rPr>
      </w:pPr>
      <w:r w:rsidRPr="00941DBC">
        <w:rPr>
          <w:rFonts w:cs="Arial"/>
        </w:rPr>
        <w:t>Die</w:t>
      </w:r>
      <w:r w:rsidR="00741D49" w:rsidRPr="00941DBC">
        <w:rPr>
          <w:rFonts w:cs="Arial"/>
        </w:rPr>
        <w:t xml:space="preserve"> Teilnahme an der Befragung ist direkt unter folgenden Link möglich:</w:t>
      </w:r>
    </w:p>
    <w:p w:rsidR="00741D49" w:rsidRPr="00927CA6" w:rsidRDefault="00741D49" w:rsidP="00741D49">
      <w:pPr>
        <w:jc w:val="both"/>
        <w:rPr>
          <w:rFonts w:cs="Arial"/>
        </w:rPr>
      </w:pPr>
    </w:p>
    <w:p w:rsidR="00741D49" w:rsidRPr="00941DBC" w:rsidRDefault="00B93C2E" w:rsidP="00B93C2E">
      <w:pPr>
        <w:ind w:firstLine="708"/>
        <w:jc w:val="both"/>
        <w:rPr>
          <w:rFonts w:cs="Arial"/>
          <w:b/>
        </w:rPr>
      </w:pPr>
      <w:hyperlink r:id="rId9" w:history="1">
        <w:r w:rsidR="00941DBC" w:rsidRPr="005844BC">
          <w:rPr>
            <w:rStyle w:val="Hyperlink"/>
            <w:rFonts w:cs="Arial"/>
            <w:b/>
          </w:rPr>
          <w:t>http://ww3.unipark.de/uc/sportschmerz/</w:t>
        </w:r>
      </w:hyperlink>
    </w:p>
    <w:p w:rsidR="00941DBC" w:rsidRDefault="00941DBC" w:rsidP="007027EC">
      <w:pPr>
        <w:jc w:val="both"/>
        <w:rPr>
          <w:rFonts w:cs="Arial"/>
        </w:rPr>
      </w:pPr>
    </w:p>
    <w:p w:rsidR="007027EC" w:rsidRDefault="007027EC" w:rsidP="007027EC">
      <w:pPr>
        <w:jc w:val="both"/>
        <w:rPr>
          <w:rFonts w:cs="Arial"/>
        </w:rPr>
      </w:pPr>
      <w:r w:rsidRPr="00C47E06">
        <w:rPr>
          <w:rFonts w:cs="Arial"/>
        </w:rPr>
        <w:t xml:space="preserve">Unter den </w:t>
      </w:r>
      <w:proofErr w:type="spellStart"/>
      <w:r w:rsidRPr="00C47E06">
        <w:rPr>
          <w:rFonts w:cs="Arial"/>
        </w:rPr>
        <w:t>TeilnehmerInnen</w:t>
      </w:r>
      <w:proofErr w:type="spellEnd"/>
      <w:r w:rsidRPr="00C47E06">
        <w:rPr>
          <w:rFonts w:cs="Arial"/>
        </w:rPr>
        <w:t xml:space="preserve"> der Online-Befragung </w:t>
      </w:r>
      <w:r>
        <w:rPr>
          <w:rFonts w:cs="Arial"/>
        </w:rPr>
        <w:t xml:space="preserve">werden </w:t>
      </w:r>
      <w:r w:rsidRPr="00941DBC">
        <w:rPr>
          <w:rFonts w:cs="Arial"/>
          <w:b/>
        </w:rPr>
        <w:t>4</w:t>
      </w:r>
      <w:r>
        <w:rPr>
          <w:rFonts w:cs="Arial"/>
        </w:rPr>
        <w:t xml:space="preserve"> </w:t>
      </w:r>
      <w:r w:rsidRPr="007027EC">
        <w:rPr>
          <w:rFonts w:cs="Arial"/>
          <w:b/>
        </w:rPr>
        <w:t xml:space="preserve">Amazon-Gutscheine im Wert von 50 Euro </w:t>
      </w:r>
      <w:r w:rsidRPr="00C47E06">
        <w:rPr>
          <w:rFonts w:cs="Arial"/>
        </w:rPr>
        <w:t>verlost. Für die Teilnahme an der Verlosung müssten Sie uns am Ende der Befragung Ihre E-Mail-</w:t>
      </w:r>
      <w:r>
        <w:rPr>
          <w:rFonts w:cs="Arial"/>
        </w:rPr>
        <w:t xml:space="preserve">     </w:t>
      </w:r>
      <w:r w:rsidRPr="00C47E06">
        <w:rPr>
          <w:rFonts w:cs="Arial"/>
        </w:rPr>
        <w:t xml:space="preserve">Adresse angeben. Eine rückwirkende Zuordnung Ihrer E-Mail- Adresse zu Ihrem Fragebogen ist nicht möglich. </w:t>
      </w:r>
    </w:p>
    <w:p w:rsidR="007737A4" w:rsidRPr="00C47E06" w:rsidRDefault="007737A4" w:rsidP="007027EC">
      <w:pPr>
        <w:jc w:val="both"/>
        <w:rPr>
          <w:rFonts w:cs="Arial"/>
        </w:rPr>
      </w:pPr>
    </w:p>
    <w:p w:rsidR="00741D49" w:rsidRDefault="00741D49" w:rsidP="00741D49">
      <w:pPr>
        <w:jc w:val="both"/>
        <w:rPr>
          <w:rFonts w:cs="Arial"/>
        </w:rPr>
      </w:pPr>
      <w:bookmarkStart w:id="0" w:name="_GoBack"/>
      <w:bookmarkEnd w:id="0"/>
    </w:p>
    <w:p w:rsidR="007027EC" w:rsidRDefault="007027EC" w:rsidP="007027EC">
      <w:pPr>
        <w:jc w:val="both"/>
        <w:rPr>
          <w:rFonts w:cs="Arial"/>
        </w:rPr>
      </w:pPr>
      <w:r w:rsidRPr="00C47E06">
        <w:rPr>
          <w:rFonts w:cs="Arial"/>
        </w:rPr>
        <w:lastRenderedPageBreak/>
        <w:t>Wenn Sie sich bereit erklären, diesen Fragebogen auszufüllen, werden Ihre Antworten selbstverständlich vertraulich behandelt und es werden keinerlei Informationen weitergegeben.</w:t>
      </w:r>
      <w:r>
        <w:rPr>
          <w:rFonts w:cs="Arial"/>
        </w:rPr>
        <w:t xml:space="preserve"> </w:t>
      </w:r>
      <w:r w:rsidRPr="00C47E06">
        <w:rPr>
          <w:rFonts w:cs="Arial"/>
        </w:rPr>
        <w:t xml:space="preserve">Die Befragung ist von der Ethikkommission Heidelberg geprüft und erfolgt vollständig anonym. </w:t>
      </w:r>
    </w:p>
    <w:p w:rsidR="00565F40" w:rsidRDefault="00565F40" w:rsidP="007027EC">
      <w:pPr>
        <w:jc w:val="both"/>
        <w:rPr>
          <w:rFonts w:cs="Arial"/>
        </w:rPr>
      </w:pPr>
    </w:p>
    <w:p w:rsidR="00565F40" w:rsidRDefault="002C4BA8" w:rsidP="007027EC">
      <w:pPr>
        <w:jc w:val="both"/>
        <w:rPr>
          <w:rFonts w:cs="Arial"/>
        </w:rPr>
      </w:pPr>
      <w:r>
        <w:rPr>
          <w:rFonts w:cs="Arial"/>
        </w:rPr>
        <w:t>An dieser Stelle möchten wir Ihnen noch einmal für Ihr Interesse und Ihre Teilnahme danken!</w:t>
      </w:r>
    </w:p>
    <w:p w:rsidR="002C4BA8" w:rsidRDefault="002C4BA8" w:rsidP="00565F40">
      <w:pPr>
        <w:suppressAutoHyphens/>
        <w:spacing w:line="300" w:lineRule="atLeast"/>
        <w:ind w:right="-1760"/>
        <w:jc w:val="both"/>
        <w:rPr>
          <w:rFonts w:cs="Arial"/>
          <w:b/>
          <w:strike/>
          <w:spacing w:val="-3"/>
          <w:szCs w:val="22"/>
        </w:rPr>
      </w:pPr>
    </w:p>
    <w:p w:rsidR="00927CA6" w:rsidRPr="00927CA6" w:rsidRDefault="00927CA6" w:rsidP="00927CA6">
      <w:pPr>
        <w:jc w:val="both"/>
        <w:rPr>
          <w:rFonts w:cs="Arial"/>
        </w:rPr>
      </w:pPr>
      <w:r w:rsidRPr="00927CA6">
        <w:rPr>
          <w:rFonts w:cs="Arial"/>
          <w:b/>
        </w:rPr>
        <w:t>Bei Fragen</w:t>
      </w:r>
      <w:r w:rsidRPr="00927CA6">
        <w:rPr>
          <w:rFonts w:cs="Arial"/>
        </w:rPr>
        <w:t xml:space="preserve"> wenden Sie sich bitte an:</w:t>
      </w:r>
      <w:r w:rsidRPr="00927CA6">
        <w:rPr>
          <w:rFonts w:cs="Arial"/>
        </w:rPr>
        <w:tab/>
      </w:r>
      <w:r>
        <w:rPr>
          <w:rFonts w:cs="Arial"/>
        </w:rPr>
        <w:tab/>
        <w:t>Nora Noack</w:t>
      </w:r>
    </w:p>
    <w:p w:rsidR="00927CA6" w:rsidRPr="00927CA6" w:rsidRDefault="00927CA6" w:rsidP="00927CA6">
      <w:pPr>
        <w:ind w:left="3540" w:firstLine="708"/>
        <w:jc w:val="both"/>
        <w:rPr>
          <w:rFonts w:cs="Arial"/>
        </w:rPr>
      </w:pPr>
      <w:r w:rsidRPr="00927CA6">
        <w:rPr>
          <w:rFonts w:cs="Arial"/>
        </w:rPr>
        <w:t>Tel.: 06221-56-8219</w:t>
      </w:r>
    </w:p>
    <w:p w:rsidR="00927CA6" w:rsidRPr="00927CA6" w:rsidRDefault="00927CA6" w:rsidP="00927CA6">
      <w:pPr>
        <w:ind w:left="3540" w:firstLine="708"/>
        <w:jc w:val="both"/>
        <w:rPr>
          <w:rFonts w:cs="Arial"/>
        </w:rPr>
      </w:pPr>
      <w:r w:rsidRPr="00927CA6">
        <w:rPr>
          <w:rFonts w:cs="Arial"/>
        </w:rPr>
        <w:t>E-Mail: Nora.Noack@med.uni-heidelberg.de</w:t>
      </w:r>
    </w:p>
    <w:p w:rsidR="00927CA6" w:rsidRDefault="00927CA6" w:rsidP="00927CA6">
      <w:pPr>
        <w:rPr>
          <w:rFonts w:asciiTheme="minorHAnsi" w:hAnsiTheme="minorHAnsi" w:cs="Arial"/>
          <w:sz w:val="22"/>
          <w:szCs w:val="22"/>
        </w:rPr>
      </w:pPr>
    </w:p>
    <w:p w:rsidR="00AB2F97" w:rsidRDefault="00AB2F97" w:rsidP="00AB2F97">
      <w:pPr>
        <w:rPr>
          <w:rFonts w:ascii="Calibri" w:eastAsia="Calibri" w:hAnsi="Calibri" w:cs="Calibri"/>
          <w:sz w:val="22"/>
          <w:szCs w:val="22"/>
        </w:rPr>
      </w:pPr>
    </w:p>
    <w:tbl>
      <w:tblPr>
        <w:tblStyle w:val="TableNormal"/>
        <w:tblW w:w="94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165"/>
        <w:gridCol w:w="2897"/>
        <w:gridCol w:w="3432"/>
      </w:tblGrid>
      <w:tr w:rsidR="00AB2F97" w:rsidTr="00EC4219">
        <w:tblPrEx>
          <w:tblCellMar>
            <w:top w:w="0" w:type="dxa"/>
            <w:left w:w="0" w:type="dxa"/>
            <w:bottom w:w="0" w:type="dxa"/>
            <w:right w:w="0" w:type="dxa"/>
          </w:tblCellMar>
        </w:tblPrEx>
        <w:trPr>
          <w:trHeight w:val="240"/>
        </w:trPr>
        <w:tc>
          <w:tcPr>
            <w:tcW w:w="3165" w:type="dxa"/>
            <w:tcBorders>
              <w:top w:val="nil"/>
              <w:left w:val="nil"/>
              <w:bottom w:val="nil"/>
              <w:right w:val="nil"/>
            </w:tcBorders>
            <w:shd w:val="clear" w:color="auto" w:fill="auto"/>
            <w:tcMar>
              <w:top w:w="80" w:type="dxa"/>
              <w:left w:w="80" w:type="dxa"/>
              <w:bottom w:w="80" w:type="dxa"/>
              <w:right w:w="80" w:type="dxa"/>
            </w:tcMar>
          </w:tcPr>
          <w:p w:rsidR="00AB2F97" w:rsidRDefault="00AB2F97" w:rsidP="00AB2F97">
            <w:pPr>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caps/>
                <w:noProof/>
                <w:sz w:val="18"/>
                <w:szCs w:val="18"/>
              </w:rPr>
              <w:drawing>
                <wp:inline distT="0" distB="0" distL="0" distR="0" wp14:anchorId="35543C3B" wp14:editId="7B97691D">
                  <wp:extent cx="1883509" cy="638175"/>
                  <wp:effectExtent l="0" t="0" r="254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jpeg"/>
                          <pic:cNvPicPr/>
                        </pic:nvPicPr>
                        <pic:blipFill rotWithShape="1">
                          <a:blip r:embed="rId10">
                            <a:extLst/>
                          </a:blip>
                          <a:srcRect l="5721" t="7409" b="9875"/>
                          <a:stretch/>
                        </pic:blipFill>
                        <pic:spPr bwMode="auto">
                          <a:xfrm>
                            <a:off x="0" y="0"/>
                            <a:ext cx="1884270" cy="638433"/>
                          </a:xfrm>
                          <a:prstGeom prst="rect">
                            <a:avLst/>
                          </a:prstGeom>
                          <a:ln>
                            <a:noFill/>
                          </a:ln>
                          <a:effectLst/>
                          <a:extLst>
                            <a:ext uri="{53640926-AAD7-44D8-BBD7-CCE9431645EC}">
                              <a14:shadowObscured xmlns:a14="http://schemas.microsoft.com/office/drawing/2010/main"/>
                            </a:ext>
                          </a:extLst>
                        </pic:spPr>
                      </pic:pic>
                    </a:graphicData>
                  </a:graphic>
                </wp:inline>
              </w:drawing>
            </w:r>
          </w:p>
        </w:tc>
        <w:tc>
          <w:tcPr>
            <w:tcW w:w="2897" w:type="dxa"/>
            <w:tcBorders>
              <w:top w:val="nil"/>
              <w:left w:val="nil"/>
              <w:bottom w:val="nil"/>
              <w:right w:val="nil"/>
            </w:tcBorders>
            <w:shd w:val="clear" w:color="auto" w:fill="auto"/>
            <w:tcMar>
              <w:top w:w="80" w:type="dxa"/>
              <w:left w:w="80" w:type="dxa"/>
              <w:bottom w:w="80" w:type="dxa"/>
              <w:right w:w="80" w:type="dxa"/>
            </w:tcMar>
          </w:tcPr>
          <w:p w:rsid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pPr>
            <w:r>
              <w:rPr>
                <w:rFonts w:ascii="Calibri" w:eastAsia="Calibri" w:hAnsi="Calibri" w:cs="Calibri"/>
                <w:noProof/>
                <w:sz w:val="22"/>
                <w:szCs w:val="22"/>
              </w:rPr>
              <w:drawing>
                <wp:anchor distT="152400" distB="152400" distL="152400" distR="152400" simplePos="0" relativeHeight="251659264" behindDoc="0" locked="0" layoutInCell="1" allowOverlap="1" wp14:anchorId="7AA87AE3" wp14:editId="2C7F5253">
                  <wp:simplePos x="0" y="0"/>
                  <wp:positionH relativeFrom="margin">
                    <wp:posOffset>287655</wp:posOffset>
                  </wp:positionH>
                  <wp:positionV relativeFrom="line">
                    <wp:posOffset>70485</wp:posOffset>
                  </wp:positionV>
                  <wp:extent cx="1219200" cy="552450"/>
                  <wp:effectExtent l="0" t="0" r="0" b="0"/>
                  <wp:wrapThrough wrapText="bothSides" distL="152400" distR="152400">
                    <wp:wrapPolygon edited="1">
                      <wp:start x="0" y="0"/>
                      <wp:lineTo x="0" y="21600"/>
                      <wp:lineTo x="21600" y="21600"/>
                      <wp:lineTo x="21600" y="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jpg"/>
                          <pic:cNvPicPr/>
                        </pic:nvPicPr>
                        <pic:blipFill>
                          <a:blip r:embed="rId11">
                            <a:extLst/>
                          </a:blip>
                          <a:stretch>
                            <a:fillRect/>
                          </a:stretch>
                        </pic:blipFill>
                        <pic:spPr>
                          <a:xfrm>
                            <a:off x="0" y="0"/>
                            <a:ext cx="1219200" cy="552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3432" w:type="dxa"/>
            <w:tcBorders>
              <w:top w:val="nil"/>
              <w:left w:val="nil"/>
              <w:bottom w:val="nil"/>
              <w:right w:val="nil"/>
            </w:tcBorders>
            <w:shd w:val="clear" w:color="auto" w:fill="auto"/>
            <w:tcMar>
              <w:top w:w="80" w:type="dxa"/>
              <w:left w:w="80" w:type="dxa"/>
              <w:bottom w:w="80" w:type="dxa"/>
              <w:right w:w="80" w:type="dxa"/>
            </w:tcMar>
          </w:tcPr>
          <w:p w:rsid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caps/>
                <w:noProof/>
                <w:sz w:val="18"/>
                <w:szCs w:val="18"/>
              </w:rPr>
              <w:drawing>
                <wp:inline distT="0" distB="0" distL="0" distR="0" wp14:anchorId="2B85F75F" wp14:editId="4D6FBA59">
                  <wp:extent cx="1390650" cy="597706"/>
                  <wp:effectExtent l="0" t="0" r="0" b="0"/>
                  <wp:docPr id="1073741835" name="officeArt object" descr="T:\ext01\MED2-Schmerz\Muskuloskelettale Erkrankungen\CWP in Athletes\Rekrutierung\Eich Unterschrift.tif"/>
                  <wp:cNvGraphicFramePr/>
                  <a:graphic xmlns:a="http://schemas.openxmlformats.org/drawingml/2006/main">
                    <a:graphicData uri="http://schemas.openxmlformats.org/drawingml/2006/picture">
                      <pic:pic xmlns:pic="http://schemas.openxmlformats.org/drawingml/2006/picture">
                        <pic:nvPicPr>
                          <pic:cNvPr id="1073741835" name="image2.png" descr="T:\ext01\MED2-Schmerz\Muskuloskelettale Erkrankungen\CWP in Athletes\Rekrutierung\Eich Unterschrift.tif"/>
                          <pic:cNvPicPr/>
                        </pic:nvPicPr>
                        <pic:blipFill>
                          <a:blip r:embed="rId12">
                            <a:extLst/>
                          </a:blip>
                          <a:stretch>
                            <a:fillRect/>
                          </a:stretch>
                        </pic:blipFill>
                        <pic:spPr>
                          <a:xfrm>
                            <a:off x="0" y="0"/>
                            <a:ext cx="1392746" cy="598607"/>
                          </a:xfrm>
                          <a:prstGeom prst="rect">
                            <a:avLst/>
                          </a:prstGeom>
                          <a:ln w="12700" cap="flat">
                            <a:noFill/>
                            <a:miter lim="400000"/>
                          </a:ln>
                          <a:effectLst/>
                        </pic:spPr>
                      </pic:pic>
                    </a:graphicData>
                  </a:graphic>
                </wp:inline>
              </w:drawing>
            </w:r>
          </w:p>
        </w:tc>
      </w:tr>
      <w:tr w:rsidR="00AB2F97" w:rsidTr="00EC4219">
        <w:tblPrEx>
          <w:tblCellMar>
            <w:top w:w="0" w:type="dxa"/>
            <w:left w:w="0" w:type="dxa"/>
            <w:bottom w:w="0" w:type="dxa"/>
            <w:right w:w="0" w:type="dxa"/>
          </w:tblCellMar>
        </w:tblPrEx>
        <w:trPr>
          <w:trHeight w:val="233"/>
        </w:trPr>
        <w:tc>
          <w:tcPr>
            <w:tcW w:w="3165" w:type="dxa"/>
            <w:tcBorders>
              <w:top w:val="nil"/>
              <w:left w:val="nil"/>
              <w:bottom w:val="nil"/>
              <w:right w:val="nil"/>
            </w:tcBorders>
            <w:shd w:val="clear" w:color="auto" w:fill="auto"/>
            <w:tcMar>
              <w:top w:w="80" w:type="dxa"/>
              <w:left w:w="80" w:type="dxa"/>
              <w:bottom w:w="80" w:type="dxa"/>
              <w:right w:w="80" w:type="dxa"/>
            </w:tcMar>
          </w:tcPr>
          <w:p w:rsid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pPr>
            <w:r>
              <w:rPr>
                <w:color w:val="000000"/>
                <w:sz w:val="22"/>
                <w:szCs w:val="22"/>
                <w:u w:color="000000"/>
              </w:rPr>
              <w:t>Dr. med. Jonas Tesarz</w:t>
            </w:r>
          </w:p>
        </w:tc>
        <w:tc>
          <w:tcPr>
            <w:tcW w:w="2897" w:type="dxa"/>
            <w:tcBorders>
              <w:top w:val="nil"/>
              <w:left w:val="nil"/>
              <w:bottom w:val="nil"/>
              <w:right w:val="nil"/>
            </w:tcBorders>
            <w:shd w:val="clear" w:color="auto" w:fill="auto"/>
            <w:tcMar>
              <w:top w:w="80" w:type="dxa"/>
              <w:left w:w="80" w:type="dxa"/>
              <w:bottom w:w="80" w:type="dxa"/>
              <w:right w:w="80" w:type="dxa"/>
            </w:tcMar>
          </w:tcPr>
          <w:p w:rsid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pPr>
            <w:r>
              <w:rPr>
                <w:color w:val="000000"/>
                <w:sz w:val="22"/>
                <w:szCs w:val="22"/>
                <w:u w:color="000000"/>
              </w:rPr>
              <w:t>BA. Nora Noack</w:t>
            </w:r>
          </w:p>
        </w:tc>
        <w:tc>
          <w:tcPr>
            <w:tcW w:w="3432" w:type="dxa"/>
            <w:tcBorders>
              <w:top w:val="nil"/>
              <w:left w:val="nil"/>
              <w:bottom w:val="nil"/>
              <w:right w:val="nil"/>
            </w:tcBorders>
            <w:shd w:val="clear" w:color="auto" w:fill="auto"/>
            <w:tcMar>
              <w:top w:w="80" w:type="dxa"/>
              <w:left w:w="80" w:type="dxa"/>
              <w:bottom w:w="80" w:type="dxa"/>
              <w:right w:w="80" w:type="dxa"/>
            </w:tcMar>
          </w:tcPr>
          <w:p w:rsid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pPr>
            <w:r>
              <w:rPr>
                <w:color w:val="000000"/>
                <w:sz w:val="22"/>
                <w:szCs w:val="22"/>
                <w:u w:color="000000"/>
              </w:rPr>
              <w:t>Prof. Dr. med. Wolfgang Eich</w:t>
            </w:r>
          </w:p>
        </w:tc>
      </w:tr>
      <w:tr w:rsidR="00AB2F97" w:rsidTr="00EC4219">
        <w:tblPrEx>
          <w:tblCellMar>
            <w:top w:w="0" w:type="dxa"/>
            <w:left w:w="0" w:type="dxa"/>
            <w:bottom w:w="0" w:type="dxa"/>
            <w:right w:w="0" w:type="dxa"/>
          </w:tblCellMar>
        </w:tblPrEx>
        <w:trPr>
          <w:trHeight w:val="873"/>
        </w:trPr>
        <w:tc>
          <w:tcPr>
            <w:tcW w:w="3165" w:type="dxa"/>
            <w:tcBorders>
              <w:top w:val="nil"/>
              <w:left w:val="nil"/>
              <w:bottom w:val="nil"/>
              <w:right w:val="nil"/>
            </w:tcBorders>
            <w:shd w:val="clear" w:color="auto" w:fill="auto"/>
            <w:tcMar>
              <w:top w:w="80" w:type="dxa"/>
              <w:left w:w="80" w:type="dxa"/>
              <w:bottom w:w="80" w:type="dxa"/>
              <w:right w:w="80" w:type="dxa"/>
            </w:tcMar>
          </w:tcPr>
          <w:p w:rsidR="00AB2F97" w:rsidRP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p w:rsidR="00AB2F97" w:rsidRP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AB2F97">
              <w:rPr>
                <w:color w:val="000000"/>
                <w:sz w:val="18"/>
                <w:szCs w:val="18"/>
                <w:u w:color="000000"/>
              </w:rPr>
              <w:t>Projektleiter</w:t>
            </w:r>
          </w:p>
          <w:p w:rsidR="00AB2F97" w:rsidRP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AB2F97">
              <w:rPr>
                <w:color w:val="000000"/>
                <w:sz w:val="18"/>
                <w:szCs w:val="18"/>
                <w:u w:color="000000"/>
              </w:rPr>
              <w:t>Klinik f</w:t>
            </w:r>
            <w:r w:rsidRPr="00AB2F97">
              <w:rPr>
                <w:rFonts w:hAnsi="Arial Unicode MS"/>
                <w:color w:val="000000"/>
                <w:sz w:val="18"/>
                <w:szCs w:val="18"/>
                <w:u w:color="000000"/>
              </w:rPr>
              <w:t>ü</w:t>
            </w:r>
            <w:r w:rsidRPr="00AB2F97">
              <w:rPr>
                <w:color w:val="000000"/>
                <w:sz w:val="18"/>
                <w:szCs w:val="18"/>
                <w:u w:color="000000"/>
              </w:rPr>
              <w:t>r Allgemeine Innere</w:t>
            </w:r>
          </w:p>
          <w:p w:rsidR="00AB2F97" w:rsidRP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AB2F97">
              <w:rPr>
                <w:color w:val="000000"/>
                <w:sz w:val="18"/>
                <w:szCs w:val="18"/>
                <w:u w:color="000000"/>
              </w:rPr>
              <w:t>Medizin &amp; Psychosomatik</w:t>
            </w:r>
          </w:p>
        </w:tc>
        <w:tc>
          <w:tcPr>
            <w:tcW w:w="2897" w:type="dxa"/>
            <w:tcBorders>
              <w:top w:val="nil"/>
              <w:left w:val="nil"/>
              <w:bottom w:val="nil"/>
              <w:right w:val="nil"/>
            </w:tcBorders>
            <w:shd w:val="clear" w:color="auto" w:fill="auto"/>
            <w:tcMar>
              <w:top w:w="80" w:type="dxa"/>
              <w:left w:w="80" w:type="dxa"/>
              <w:bottom w:w="80" w:type="dxa"/>
              <w:right w:w="80" w:type="dxa"/>
            </w:tcMar>
          </w:tcPr>
          <w:p w:rsidR="00AB2F97" w:rsidRP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p w:rsidR="00AB2F97" w:rsidRP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AB2F97">
              <w:rPr>
                <w:color w:val="000000"/>
                <w:sz w:val="18"/>
                <w:szCs w:val="18"/>
                <w:u w:color="000000"/>
              </w:rPr>
              <w:t xml:space="preserve">Medizinstudentin </w:t>
            </w:r>
          </w:p>
          <w:p w:rsidR="00AB2F97" w:rsidRP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AB2F97">
              <w:rPr>
                <w:color w:val="000000"/>
                <w:sz w:val="18"/>
                <w:szCs w:val="18"/>
                <w:u w:color="000000"/>
              </w:rPr>
              <w:t>Universit</w:t>
            </w:r>
            <w:r w:rsidRPr="00AB2F97">
              <w:rPr>
                <w:rFonts w:hAnsi="Arial Unicode MS"/>
                <w:color w:val="000000"/>
                <w:sz w:val="18"/>
                <w:szCs w:val="18"/>
                <w:u w:color="000000"/>
              </w:rPr>
              <w:t>ä</w:t>
            </w:r>
            <w:r w:rsidRPr="00AB2F97">
              <w:rPr>
                <w:color w:val="000000"/>
                <w:sz w:val="18"/>
                <w:szCs w:val="18"/>
                <w:u w:color="000000"/>
              </w:rPr>
              <w:t>t Heidelberg</w:t>
            </w:r>
          </w:p>
        </w:tc>
        <w:tc>
          <w:tcPr>
            <w:tcW w:w="3432" w:type="dxa"/>
            <w:tcBorders>
              <w:top w:val="nil"/>
              <w:left w:val="nil"/>
              <w:bottom w:val="nil"/>
              <w:right w:val="nil"/>
            </w:tcBorders>
            <w:shd w:val="clear" w:color="auto" w:fill="auto"/>
            <w:tcMar>
              <w:top w:w="80" w:type="dxa"/>
              <w:left w:w="80" w:type="dxa"/>
              <w:bottom w:w="80" w:type="dxa"/>
              <w:right w:w="80" w:type="dxa"/>
            </w:tcMar>
          </w:tcPr>
          <w:p w:rsidR="00AB2F97" w:rsidRP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p w:rsidR="00AB2F97" w:rsidRP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AB2F97">
              <w:rPr>
                <w:color w:val="000000"/>
                <w:sz w:val="18"/>
                <w:szCs w:val="18"/>
                <w:u w:color="000000"/>
              </w:rPr>
              <w:t>Sektionsleiter</w:t>
            </w:r>
          </w:p>
          <w:p w:rsidR="00AB2F97" w:rsidRPr="00AB2F97" w:rsidRDefault="00AB2F97" w:rsidP="00EC421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AB2F97">
              <w:rPr>
                <w:color w:val="000000"/>
                <w:sz w:val="18"/>
                <w:szCs w:val="18"/>
                <w:u w:color="000000"/>
              </w:rPr>
              <w:t>Sektion Integrierte Psychosomatik</w:t>
            </w:r>
          </w:p>
        </w:tc>
      </w:tr>
    </w:tbl>
    <w:p w:rsidR="00AB2F97" w:rsidRDefault="00AB2F97" w:rsidP="00AB2F97">
      <w:pPr>
        <w:jc w:val="both"/>
        <w:rPr>
          <w:rFonts w:ascii="Calibri" w:eastAsia="Calibri" w:hAnsi="Calibri" w:cs="Calibri"/>
          <w:sz w:val="22"/>
          <w:szCs w:val="22"/>
        </w:rPr>
      </w:pPr>
    </w:p>
    <w:p w:rsidR="00565F40" w:rsidRPr="00927CA6" w:rsidRDefault="00565F40" w:rsidP="00565F40">
      <w:pPr>
        <w:ind w:right="-1760"/>
        <w:jc w:val="both"/>
        <w:rPr>
          <w:b/>
          <w:caps/>
          <w:sz w:val="18"/>
          <w14:shadow w14:blurRad="50800" w14:dist="38100" w14:dir="2700000" w14:sx="100000" w14:sy="100000" w14:kx="0" w14:ky="0" w14:algn="tl">
            <w14:srgbClr w14:val="000000">
              <w14:alpha w14:val="60000"/>
            </w14:srgbClr>
          </w14:shadow>
        </w:rPr>
      </w:pPr>
    </w:p>
    <w:p w:rsidR="00761222" w:rsidRPr="00C47E06" w:rsidRDefault="00761222" w:rsidP="00741D49">
      <w:pPr>
        <w:jc w:val="both"/>
        <w:rPr>
          <w:rFonts w:cs="Arial"/>
        </w:rPr>
      </w:pPr>
    </w:p>
    <w:p w:rsidR="00C67DB0" w:rsidRPr="00761222" w:rsidRDefault="00C67DB0" w:rsidP="00C67DB0">
      <w:pPr>
        <w:jc w:val="both"/>
        <w:rPr>
          <w:rFonts w:cs="Arial"/>
        </w:rPr>
      </w:pPr>
    </w:p>
    <w:p w:rsidR="00C67DB0" w:rsidRPr="00761222" w:rsidRDefault="00C67DB0" w:rsidP="00C67DB0">
      <w:pPr>
        <w:jc w:val="both"/>
        <w:rPr>
          <w:rFonts w:cs="Arial"/>
        </w:rPr>
      </w:pPr>
    </w:p>
    <w:p w:rsidR="005E78A8" w:rsidRPr="005E78A8" w:rsidRDefault="005E78A8" w:rsidP="00C67DB0">
      <w:pPr>
        <w:spacing w:after="200" w:line="276" w:lineRule="auto"/>
        <w:rPr>
          <w:vanish/>
        </w:rPr>
      </w:pPr>
    </w:p>
    <w:sectPr w:rsidR="005E78A8" w:rsidRPr="005E78A8" w:rsidSect="00761222">
      <w:footerReference w:type="default" r:id="rId13"/>
      <w:headerReference w:type="first" r:id="rId14"/>
      <w:footerReference w:type="first" r:id="rId15"/>
      <w:pgSz w:w="11906" w:h="16838" w:code="9"/>
      <w:pgMar w:top="960" w:right="1418" w:bottom="1559" w:left="1021" w:header="720" w:footer="720" w:gutter="113"/>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64" w:rsidRDefault="00676764">
      <w:r>
        <w:separator/>
      </w:r>
    </w:p>
  </w:endnote>
  <w:endnote w:type="continuationSeparator" w:id="0">
    <w:p w:rsidR="00676764" w:rsidRDefault="0067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etaNormal-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49" w:rsidRDefault="00BF4D49" w:rsidP="00427165">
    <w:pPr>
      <w:pStyle w:val="Fuzeile"/>
      <w:jc w:val="center"/>
    </w:pPr>
    <w:r>
      <w:t xml:space="preserve">- </w:t>
    </w:r>
    <w:r>
      <w:fldChar w:fldCharType="begin"/>
    </w:r>
    <w:r>
      <w:instrText xml:space="preserve"> PAGE </w:instrText>
    </w:r>
    <w:r>
      <w:fldChar w:fldCharType="separate"/>
    </w:r>
    <w:r w:rsidR="00B93C2E">
      <w:rPr>
        <w:noProof/>
      </w:rP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49" w:rsidRPr="005E78A8" w:rsidRDefault="00BF4D49">
    <w:pPr>
      <w:ind w:right="260"/>
      <w:rPr>
        <w:color w:val="0F243E"/>
        <w:sz w:val="26"/>
        <w:szCs w:val="26"/>
      </w:rPr>
    </w:pPr>
  </w:p>
  <w:p w:rsidR="00BF4D49" w:rsidRDefault="00BF4D49" w:rsidP="00372D28">
    <w:pPr>
      <w:pStyle w:val="Kopfzeile"/>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64" w:rsidRDefault="00676764">
      <w:r>
        <w:separator/>
      </w:r>
    </w:p>
  </w:footnote>
  <w:footnote w:type="continuationSeparator" w:id="0">
    <w:p w:rsidR="00676764" w:rsidRDefault="0067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5D" w:rsidRPr="001838C7" w:rsidRDefault="00C67DB0" w:rsidP="00F86D5D">
    <w:pPr>
      <w:pStyle w:val="Kopfzeile"/>
      <w:tabs>
        <w:tab w:val="clear" w:pos="4536"/>
        <w:tab w:val="clear" w:pos="9072"/>
        <w:tab w:val="left" w:pos="0"/>
        <w:tab w:val="left" w:pos="1596"/>
      </w:tabs>
      <w:rPr>
        <w:rFonts w:ascii="MetaNormal-Roman" w:hAnsi="MetaNormal-Roman"/>
        <w:color w:val="004171"/>
        <w:sz w:val="24"/>
        <w:szCs w:val="24"/>
      </w:rPr>
    </w:pPr>
    <w:r>
      <w:rPr>
        <w:noProof/>
      </w:rPr>
      <w:drawing>
        <wp:anchor distT="0" distB="0" distL="114300" distR="114300" simplePos="0" relativeHeight="251659776" behindDoc="1" locked="0" layoutInCell="1" allowOverlap="1" wp14:anchorId="7E310588" wp14:editId="39AE2FC3">
          <wp:simplePos x="0" y="0"/>
          <wp:positionH relativeFrom="column">
            <wp:posOffset>4142105</wp:posOffset>
          </wp:positionH>
          <wp:positionV relativeFrom="paragraph">
            <wp:posOffset>-33020</wp:posOffset>
          </wp:positionV>
          <wp:extent cx="1647825" cy="1165860"/>
          <wp:effectExtent l="0" t="0" r="9525" b="0"/>
          <wp:wrapTight wrapText="bothSides">
            <wp:wrapPolygon edited="0">
              <wp:start x="0" y="0"/>
              <wp:lineTo x="0" y="21176"/>
              <wp:lineTo x="21475" y="21176"/>
              <wp:lineTo x="21475" y="0"/>
              <wp:lineTo x="0" y="0"/>
            </wp:wrapPolygon>
          </wp:wrapTight>
          <wp:docPr id="27" name="Grafik 28" descr="Beschreibung: BMBF_RGB_Gef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Beschreibung: BMBF_RGB_Gef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0" locked="0" layoutInCell="1" allowOverlap="1" wp14:anchorId="6A6B2155" wp14:editId="2AEA9D63">
              <wp:simplePos x="0" y="0"/>
              <wp:positionH relativeFrom="column">
                <wp:posOffset>-125095</wp:posOffset>
              </wp:positionH>
              <wp:positionV relativeFrom="paragraph">
                <wp:posOffset>980440</wp:posOffset>
              </wp:positionV>
              <wp:extent cx="6732270" cy="71755"/>
              <wp:effectExtent l="0" t="0" r="11430" b="4445"/>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71755"/>
                        <a:chOff x="1400" y="2185"/>
                        <a:chExt cx="10602" cy="113"/>
                      </a:xfrm>
                    </wpg:grpSpPr>
                    <wps:wsp>
                      <wps:cNvPr id="14" name="Line 3"/>
                      <wps:cNvCnPr/>
                      <wps:spPr bwMode="auto">
                        <a:xfrm>
                          <a:off x="1400" y="2187"/>
                          <a:ext cx="10602" cy="0"/>
                        </a:xfrm>
                        <a:prstGeom prst="line">
                          <a:avLst/>
                        </a:prstGeom>
                        <a:noFill/>
                        <a:ln w="6350">
                          <a:solidFill>
                            <a:srgbClr val="00417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Rectangle 4"/>
                      <wps:cNvSpPr>
                        <a:spLocks noChangeArrowheads="1"/>
                      </wps:cNvSpPr>
                      <wps:spPr bwMode="auto">
                        <a:xfrm>
                          <a:off x="8747" y="2185"/>
                          <a:ext cx="1417" cy="113"/>
                        </a:xfrm>
                        <a:prstGeom prst="rect">
                          <a:avLst/>
                        </a:prstGeom>
                        <a:solidFill>
                          <a:srgbClr val="00417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3" o:spid="_x0000_s1026" style="position:absolute;margin-left:-9.85pt;margin-top:77.2pt;width:530.1pt;height:5.65pt;z-index:251656704" coordorigin="1400,2185" coordsize="1060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">
              <v:line id="Line 3" o:spid="_x0000_s1027" style="position:absolute;visibility:visible;mso-wrap-style:square" from="1400,2187" to="12002,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mXwMIAAADbAAAADwAAAGRycy9kb3ducmV2LnhtbERP22rCQBB9L/Qflin0rW4MpWp0lSJt&#10;qUURLx8wZMckmJ1Ns6Omf+8WBN/mcK4zmXWuVmdqQ+XZQL+XgCLOva24MLDffb4MQQVBtlh7JgN/&#10;FGA2fXyYYGb9hTd03kqhYgiHDA2UIk2mdchLchh6viGO3MG3DiXCttC2xUsMd7VOk+RNO6w4NpTY&#10;0Lyk/Lg9OQOn1cdQRvPftFoMRms56q+fZeqMeX7q3seghDq5i2/ubxvnv8L/L/EAP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mXwMIAAADbAAAADwAAAAAAAAAAAAAA&#10;AAChAgAAZHJzL2Rvd25yZXYueG1sUEsFBgAAAAAEAAQA+QAAAJADAAAAAA==&#10;" strokecolor="#004171" strokeweight=".5pt"/>
              <v:rect id="Rectangle 4" o:spid="_x0000_s1028" style="position:absolute;left:8747;top:2185;width:141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3MEA&#10;AADbAAAADwAAAGRycy9kb3ducmV2LnhtbERPTWvCQBC9C/0PywjedKNgWlJXCRXRHHqo9eJtyI5J&#10;aHY22V01/ffdguBtHu9zVpvBtOJGzjeWFcxnCQji0uqGKwWn7930DYQPyBpby6Tglzxs1i+jFWba&#10;3vmLbsdQiRjCPkMFdQhdJqUvazLoZ7YjjtzFOoMhQldJ7fAew00rF0mSSoMNx4YaO/qoqfw5Xo2C&#10;c3Hp931V5K8uPelt+0lWn0mpyXjI30EEGsJT/HAfdJy/hP9f4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If9zBAAAA2wAAAA8AAAAAAAAAAAAAAAAAmAIAAGRycy9kb3du&#10;cmV2LnhtbFBLBQYAAAAABAAEAPUAAACGAwAAAAA=&#10;" fillcolor="#004171" stroked="f">
                <v:textbox inset="0,0,0,0"/>
              </v:rect>
            </v:group>
          </w:pict>
        </mc:Fallback>
      </mc:AlternateContent>
    </w:r>
    <w:r>
      <w:rPr>
        <w:noProof/>
      </w:rPr>
      <mc:AlternateContent>
        <mc:Choice Requires="wps">
          <w:drawing>
            <wp:anchor distT="0" distB="0" distL="114300" distR="114300" simplePos="0" relativeHeight="251655680" behindDoc="0" locked="1" layoutInCell="1" allowOverlap="1" wp14:anchorId="05A49AD6" wp14:editId="16D4BC3E">
              <wp:simplePos x="0" y="0"/>
              <wp:positionH relativeFrom="column">
                <wp:posOffset>4220845</wp:posOffset>
              </wp:positionH>
              <wp:positionV relativeFrom="page">
                <wp:posOffset>1725295</wp:posOffset>
              </wp:positionV>
              <wp:extent cx="2127250" cy="1796415"/>
              <wp:effectExtent l="0" t="0" r="6350" b="1333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D5D" w:rsidRPr="00EB625A" w:rsidRDefault="00F86D5D" w:rsidP="00F86D5D">
                          <w:pPr>
                            <w:spacing w:after="160"/>
                            <w:rPr>
                              <w:rFonts w:cs="Arial"/>
                              <w:b/>
                              <w:sz w:val="16"/>
                              <w:szCs w:val="16"/>
                            </w:rPr>
                          </w:pPr>
                          <w:r w:rsidRPr="00EB625A">
                            <w:rPr>
                              <w:rFonts w:cs="Arial"/>
                              <w:b/>
                              <w:sz w:val="16"/>
                              <w:szCs w:val="16"/>
                            </w:rPr>
                            <w:t>Zentrum für Psychosoziale Medizin</w:t>
                          </w:r>
                        </w:p>
                        <w:p w:rsidR="00F86D5D" w:rsidRPr="00EB625A" w:rsidRDefault="00F86D5D" w:rsidP="00F86D5D">
                          <w:pPr>
                            <w:rPr>
                              <w:rFonts w:cs="Arial"/>
                              <w:sz w:val="16"/>
                              <w:szCs w:val="16"/>
                            </w:rPr>
                          </w:pPr>
                          <w:r w:rsidRPr="00EB625A">
                            <w:rPr>
                              <w:rFonts w:cs="Arial"/>
                              <w:b/>
                              <w:sz w:val="16"/>
                              <w:szCs w:val="16"/>
                            </w:rPr>
                            <w:t xml:space="preserve">Klinik für Allgemeine Innere Medizin und Psychosomatik </w:t>
                          </w:r>
                          <w:r>
                            <w:rPr>
                              <w:rFonts w:cs="Arial"/>
                              <w:b/>
                              <w:sz w:val="16"/>
                              <w:szCs w:val="16"/>
                            </w:rPr>
                            <w:br/>
                          </w:r>
                          <w:r w:rsidRPr="00EB625A">
                            <w:rPr>
                              <w:rFonts w:cs="Arial"/>
                              <w:sz w:val="16"/>
                              <w:szCs w:val="16"/>
                            </w:rPr>
                            <w:t>Prof. Dr. Wolfgang Herzog</w:t>
                          </w:r>
                          <w:r>
                            <w:rPr>
                              <w:rFonts w:cs="Arial"/>
                              <w:sz w:val="16"/>
                              <w:szCs w:val="16"/>
                            </w:rPr>
                            <w:t xml:space="preserve"> (Ärztlicher Direktor)</w:t>
                          </w:r>
                        </w:p>
                        <w:p w:rsidR="00C370E8" w:rsidRDefault="00C370E8" w:rsidP="00F86D5D">
                          <w:pPr>
                            <w:rPr>
                              <w:rFonts w:cs="Arial"/>
                              <w:b/>
                              <w:sz w:val="16"/>
                              <w:szCs w:val="16"/>
                            </w:rPr>
                          </w:pPr>
                        </w:p>
                        <w:p w:rsidR="00F86D5D" w:rsidRPr="00EB625A" w:rsidRDefault="00C67DB0" w:rsidP="00F86D5D">
                          <w:pPr>
                            <w:rPr>
                              <w:rFonts w:cs="Arial"/>
                              <w:sz w:val="16"/>
                              <w:szCs w:val="16"/>
                            </w:rPr>
                          </w:pPr>
                          <w:r>
                            <w:rPr>
                              <w:rFonts w:cs="Arial"/>
                              <w:b/>
                              <w:sz w:val="16"/>
                              <w:szCs w:val="16"/>
                            </w:rPr>
                            <w:t>Sektion</w:t>
                          </w:r>
                          <w:r w:rsidR="00F86D5D" w:rsidRPr="00EB625A">
                            <w:rPr>
                              <w:rFonts w:cs="Arial"/>
                              <w:b/>
                              <w:sz w:val="16"/>
                              <w:szCs w:val="16"/>
                            </w:rPr>
                            <w:t xml:space="preserve"> Integrierte Psychosomatik</w:t>
                          </w:r>
                          <w:r w:rsidR="00F86D5D">
                            <w:rPr>
                              <w:rFonts w:cs="Arial"/>
                              <w:b/>
                              <w:sz w:val="16"/>
                              <w:szCs w:val="16"/>
                            </w:rPr>
                            <w:br/>
                          </w:r>
                          <w:r w:rsidR="00F86D5D" w:rsidRPr="00EB625A">
                            <w:rPr>
                              <w:rFonts w:cs="Arial"/>
                              <w:sz w:val="16"/>
                              <w:szCs w:val="16"/>
                            </w:rPr>
                            <w:t>Prof. Dr. Wolfgang Eich</w:t>
                          </w:r>
                          <w:r w:rsidR="00F86D5D">
                            <w:rPr>
                              <w:rFonts w:cs="Arial"/>
                              <w:sz w:val="16"/>
                              <w:szCs w:val="16"/>
                            </w:rPr>
                            <w:t xml:space="preserve"> (Sektionsleiter)</w:t>
                          </w:r>
                        </w:p>
                        <w:p w:rsidR="00C370E8" w:rsidRDefault="00C370E8" w:rsidP="00F86D5D">
                          <w:pPr>
                            <w:spacing w:line="200" w:lineRule="exact"/>
                            <w:rPr>
                              <w:rFonts w:cs="Arial"/>
                              <w:b/>
                              <w:sz w:val="16"/>
                              <w:szCs w:val="16"/>
                            </w:rPr>
                          </w:pPr>
                        </w:p>
                        <w:p w:rsidR="00F86D5D" w:rsidRPr="004A78C2" w:rsidRDefault="00C67DB0" w:rsidP="00F86D5D">
                          <w:pPr>
                            <w:spacing w:line="200" w:lineRule="exact"/>
                            <w:rPr>
                              <w:rFonts w:cs="Arial"/>
                              <w:sz w:val="18"/>
                              <w:szCs w:val="18"/>
                            </w:rPr>
                          </w:pPr>
                          <w:r>
                            <w:rPr>
                              <w:rFonts w:cs="Arial"/>
                              <w:b/>
                              <w:sz w:val="16"/>
                              <w:szCs w:val="16"/>
                            </w:rPr>
                            <w:t>Studie chronischer Schmerz</w:t>
                          </w:r>
                          <w:r w:rsidR="00F86D5D">
                            <w:rPr>
                              <w:rFonts w:cs="Arial"/>
                              <w:b/>
                              <w:sz w:val="16"/>
                              <w:szCs w:val="16"/>
                            </w:rPr>
                            <w:br/>
                          </w:r>
                          <w:proofErr w:type="spellStart"/>
                          <w:r w:rsidR="00F86D5D" w:rsidRPr="00EB625A">
                            <w:rPr>
                              <w:rFonts w:cs="Arial"/>
                              <w:sz w:val="16"/>
                              <w:szCs w:val="16"/>
                            </w:rPr>
                            <w:t>Thibautstraße</w:t>
                          </w:r>
                          <w:proofErr w:type="spellEnd"/>
                          <w:r w:rsidR="00F86D5D" w:rsidRPr="00EB625A">
                            <w:rPr>
                              <w:rFonts w:cs="Arial"/>
                              <w:sz w:val="16"/>
                              <w:szCs w:val="16"/>
                            </w:rPr>
                            <w:t xml:space="preserve"> 2</w:t>
                          </w:r>
                          <w:r w:rsidR="00F86D5D">
                            <w:rPr>
                              <w:rFonts w:cs="Arial"/>
                              <w:sz w:val="16"/>
                              <w:szCs w:val="16"/>
                            </w:rPr>
                            <w:br/>
                          </w:r>
                          <w:r w:rsidR="00F86D5D" w:rsidRPr="00EB625A">
                            <w:rPr>
                              <w:rFonts w:cs="Arial"/>
                              <w:sz w:val="16"/>
                              <w:szCs w:val="16"/>
                            </w:rPr>
                            <w:t>69115 Heidelberg</w:t>
                          </w:r>
                          <w:r w:rsidR="00F86D5D">
                            <w:rPr>
                              <w:rFonts w:cs="Arial"/>
                              <w:sz w:val="16"/>
                              <w:szCs w:val="16"/>
                            </w:rPr>
                            <w:br/>
                          </w:r>
                          <w:r w:rsidR="00F86D5D" w:rsidRPr="00DD6617">
                            <w:rPr>
                              <w:rFonts w:cs="Arial"/>
                              <w:sz w:val="16"/>
                              <w:szCs w:val="16"/>
                            </w:rPr>
                            <w:t>Telefon: 06221</w:t>
                          </w:r>
                          <w:r w:rsidR="00F86D5D" w:rsidRPr="007027EC">
                            <w:rPr>
                              <w:rFonts w:cs="Arial"/>
                              <w:sz w:val="16"/>
                              <w:szCs w:val="16"/>
                            </w:rPr>
                            <w:t xml:space="preserve">/ 56 </w:t>
                          </w:r>
                          <w:r w:rsidR="0062019D" w:rsidRPr="0062019D">
                            <w:rPr>
                              <w:rFonts w:cs="Arial"/>
                              <w:sz w:val="16"/>
                              <w:szCs w:val="16"/>
                            </w:rPr>
                            <w:t>8219</w:t>
                          </w:r>
                          <w:r w:rsidR="00F86D5D">
                            <w:rPr>
                              <w:rFonts w:cs="Arial"/>
                              <w:sz w:val="16"/>
                              <w:szCs w:val="16"/>
                            </w:rPr>
                            <w:br/>
                          </w:r>
                          <w:r>
                            <w:rPr>
                              <w:rFonts w:cs="Arial"/>
                              <w:sz w:val="16"/>
                              <w:szCs w:val="16"/>
                            </w:rPr>
                            <w:t>Nora</w:t>
                          </w:r>
                          <w:r w:rsidR="00F86D5D" w:rsidRPr="00EB625A">
                            <w:rPr>
                              <w:rFonts w:cs="Arial"/>
                              <w:sz w:val="16"/>
                              <w:szCs w:val="16"/>
                            </w:rPr>
                            <w:t>.</w:t>
                          </w:r>
                          <w:r>
                            <w:rPr>
                              <w:rFonts w:cs="Arial"/>
                              <w:sz w:val="16"/>
                              <w:szCs w:val="16"/>
                            </w:rPr>
                            <w:t>Noack</w:t>
                          </w:r>
                          <w:r w:rsidR="00F86D5D" w:rsidRPr="00EB625A">
                            <w:rPr>
                              <w:rFonts w:cs="Arial"/>
                              <w:sz w:val="16"/>
                              <w:szCs w:val="16"/>
                            </w:rPr>
                            <w:t>@med.uni-heidelberg.de</w:t>
                          </w:r>
                        </w:p>
                        <w:p w:rsidR="00F86D5D" w:rsidRPr="004A78C2" w:rsidRDefault="00F86D5D" w:rsidP="00F86D5D">
                          <w:pPr>
                            <w:spacing w:after="80"/>
                            <w:rPr>
                              <w:rFonts w:cs="Arial"/>
                              <w:color w:val="FF0000"/>
                              <w:sz w:val="18"/>
                              <w:szCs w:val="18"/>
                            </w:rPr>
                          </w:pPr>
                        </w:p>
                        <w:p w:rsidR="00F86D5D" w:rsidRPr="004A78C2" w:rsidRDefault="00F86D5D" w:rsidP="00F86D5D">
                          <w:pPr>
                            <w:spacing w:after="80"/>
                            <w:rPr>
                              <w:rFonts w:cs="Arial"/>
                              <w:color w:val="FF0000"/>
                              <w:sz w:val="18"/>
                              <w:szCs w:val="18"/>
                            </w:rPr>
                          </w:pPr>
                        </w:p>
                        <w:p w:rsidR="00F86D5D" w:rsidRPr="004A78C2" w:rsidRDefault="00F86D5D" w:rsidP="00F86D5D">
                          <w:pPr>
                            <w:spacing w:line="200" w:lineRule="exact"/>
                            <w:rPr>
                              <w:rFonts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332.35pt;margin-top:135.85pt;width:167.5pt;height:14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n1rwIAAKw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" filled="f" stroked="f">
              <v:textbox inset="0,0,0,0">
                <w:txbxContent>
                  <w:p w:rsidR="00F86D5D" w:rsidRPr="00EB625A" w:rsidRDefault="00F86D5D" w:rsidP="00F86D5D">
                    <w:pPr>
                      <w:spacing w:after="160"/>
                      <w:rPr>
                        <w:rFonts w:cs="Arial"/>
                        <w:b/>
                        <w:sz w:val="16"/>
                        <w:szCs w:val="16"/>
                      </w:rPr>
                    </w:pPr>
                    <w:r w:rsidRPr="00EB625A">
                      <w:rPr>
                        <w:rFonts w:cs="Arial"/>
                        <w:b/>
                        <w:sz w:val="16"/>
                        <w:szCs w:val="16"/>
                      </w:rPr>
                      <w:t>Zentrum für Psychosoziale Medizin</w:t>
                    </w:r>
                  </w:p>
                  <w:p w:rsidR="00F86D5D" w:rsidRPr="00EB625A" w:rsidRDefault="00F86D5D" w:rsidP="00F86D5D">
                    <w:pPr>
                      <w:rPr>
                        <w:rFonts w:cs="Arial"/>
                        <w:sz w:val="16"/>
                        <w:szCs w:val="16"/>
                      </w:rPr>
                    </w:pPr>
                    <w:r w:rsidRPr="00EB625A">
                      <w:rPr>
                        <w:rFonts w:cs="Arial"/>
                        <w:b/>
                        <w:sz w:val="16"/>
                        <w:szCs w:val="16"/>
                      </w:rPr>
                      <w:t xml:space="preserve">Klinik für Allgemeine Innere Medizin und Psychosomatik </w:t>
                    </w:r>
                    <w:r>
                      <w:rPr>
                        <w:rFonts w:cs="Arial"/>
                        <w:b/>
                        <w:sz w:val="16"/>
                        <w:szCs w:val="16"/>
                      </w:rPr>
                      <w:br/>
                    </w:r>
                    <w:r w:rsidRPr="00EB625A">
                      <w:rPr>
                        <w:rFonts w:cs="Arial"/>
                        <w:sz w:val="16"/>
                        <w:szCs w:val="16"/>
                      </w:rPr>
                      <w:t>Prof. Dr. Wolfgang Herzog</w:t>
                    </w:r>
                    <w:r>
                      <w:rPr>
                        <w:rFonts w:cs="Arial"/>
                        <w:sz w:val="16"/>
                        <w:szCs w:val="16"/>
                      </w:rPr>
                      <w:t xml:space="preserve"> (Ärztlicher Direktor)</w:t>
                    </w:r>
                  </w:p>
                  <w:p w:rsidR="00C370E8" w:rsidRDefault="00C370E8" w:rsidP="00F86D5D">
                    <w:pPr>
                      <w:rPr>
                        <w:rFonts w:cs="Arial"/>
                        <w:b/>
                        <w:sz w:val="16"/>
                        <w:szCs w:val="16"/>
                      </w:rPr>
                    </w:pPr>
                  </w:p>
                  <w:p w:rsidR="00F86D5D" w:rsidRPr="00EB625A" w:rsidRDefault="00C67DB0" w:rsidP="00F86D5D">
                    <w:pPr>
                      <w:rPr>
                        <w:rFonts w:cs="Arial"/>
                        <w:sz w:val="16"/>
                        <w:szCs w:val="16"/>
                      </w:rPr>
                    </w:pPr>
                    <w:r>
                      <w:rPr>
                        <w:rFonts w:cs="Arial"/>
                        <w:b/>
                        <w:sz w:val="16"/>
                        <w:szCs w:val="16"/>
                      </w:rPr>
                      <w:t>Sektion</w:t>
                    </w:r>
                    <w:r w:rsidR="00F86D5D" w:rsidRPr="00EB625A">
                      <w:rPr>
                        <w:rFonts w:cs="Arial"/>
                        <w:b/>
                        <w:sz w:val="16"/>
                        <w:szCs w:val="16"/>
                      </w:rPr>
                      <w:t xml:space="preserve"> Integrierte Psychosomatik</w:t>
                    </w:r>
                    <w:r w:rsidR="00F86D5D">
                      <w:rPr>
                        <w:rFonts w:cs="Arial"/>
                        <w:b/>
                        <w:sz w:val="16"/>
                        <w:szCs w:val="16"/>
                      </w:rPr>
                      <w:br/>
                    </w:r>
                    <w:r w:rsidR="00F86D5D" w:rsidRPr="00EB625A">
                      <w:rPr>
                        <w:rFonts w:cs="Arial"/>
                        <w:sz w:val="16"/>
                        <w:szCs w:val="16"/>
                      </w:rPr>
                      <w:t>Prof. Dr. Wolfgang Eich</w:t>
                    </w:r>
                    <w:r w:rsidR="00F86D5D">
                      <w:rPr>
                        <w:rFonts w:cs="Arial"/>
                        <w:sz w:val="16"/>
                        <w:szCs w:val="16"/>
                      </w:rPr>
                      <w:t xml:space="preserve"> (Sektionsleiter)</w:t>
                    </w:r>
                  </w:p>
                  <w:p w:rsidR="00C370E8" w:rsidRDefault="00C370E8" w:rsidP="00F86D5D">
                    <w:pPr>
                      <w:spacing w:line="200" w:lineRule="exact"/>
                      <w:rPr>
                        <w:rFonts w:cs="Arial"/>
                        <w:b/>
                        <w:sz w:val="16"/>
                        <w:szCs w:val="16"/>
                      </w:rPr>
                    </w:pPr>
                  </w:p>
                  <w:p w:rsidR="00F86D5D" w:rsidRPr="004A78C2" w:rsidRDefault="00C67DB0" w:rsidP="00F86D5D">
                    <w:pPr>
                      <w:spacing w:line="200" w:lineRule="exact"/>
                      <w:rPr>
                        <w:rFonts w:cs="Arial"/>
                        <w:sz w:val="18"/>
                        <w:szCs w:val="18"/>
                      </w:rPr>
                    </w:pPr>
                    <w:r>
                      <w:rPr>
                        <w:rFonts w:cs="Arial"/>
                        <w:b/>
                        <w:sz w:val="16"/>
                        <w:szCs w:val="16"/>
                      </w:rPr>
                      <w:t>Studie chronischer Schmerz</w:t>
                    </w:r>
                    <w:r w:rsidR="00F86D5D">
                      <w:rPr>
                        <w:rFonts w:cs="Arial"/>
                        <w:b/>
                        <w:sz w:val="16"/>
                        <w:szCs w:val="16"/>
                      </w:rPr>
                      <w:br/>
                    </w:r>
                    <w:proofErr w:type="spellStart"/>
                    <w:r w:rsidR="00F86D5D" w:rsidRPr="00EB625A">
                      <w:rPr>
                        <w:rFonts w:cs="Arial"/>
                        <w:sz w:val="16"/>
                        <w:szCs w:val="16"/>
                      </w:rPr>
                      <w:t>Thibautstraße</w:t>
                    </w:r>
                    <w:proofErr w:type="spellEnd"/>
                    <w:r w:rsidR="00F86D5D" w:rsidRPr="00EB625A">
                      <w:rPr>
                        <w:rFonts w:cs="Arial"/>
                        <w:sz w:val="16"/>
                        <w:szCs w:val="16"/>
                      </w:rPr>
                      <w:t xml:space="preserve"> 2</w:t>
                    </w:r>
                    <w:r w:rsidR="00F86D5D">
                      <w:rPr>
                        <w:rFonts w:cs="Arial"/>
                        <w:sz w:val="16"/>
                        <w:szCs w:val="16"/>
                      </w:rPr>
                      <w:br/>
                    </w:r>
                    <w:r w:rsidR="00F86D5D" w:rsidRPr="00EB625A">
                      <w:rPr>
                        <w:rFonts w:cs="Arial"/>
                        <w:sz w:val="16"/>
                        <w:szCs w:val="16"/>
                      </w:rPr>
                      <w:t>69115 Heidelberg</w:t>
                    </w:r>
                    <w:r w:rsidR="00F86D5D">
                      <w:rPr>
                        <w:rFonts w:cs="Arial"/>
                        <w:sz w:val="16"/>
                        <w:szCs w:val="16"/>
                      </w:rPr>
                      <w:br/>
                    </w:r>
                    <w:r w:rsidR="00F86D5D" w:rsidRPr="00DD6617">
                      <w:rPr>
                        <w:rFonts w:cs="Arial"/>
                        <w:sz w:val="16"/>
                        <w:szCs w:val="16"/>
                      </w:rPr>
                      <w:t>Telefon: 06221</w:t>
                    </w:r>
                    <w:r w:rsidR="00F86D5D" w:rsidRPr="007027EC">
                      <w:rPr>
                        <w:rFonts w:cs="Arial"/>
                        <w:sz w:val="16"/>
                        <w:szCs w:val="16"/>
                      </w:rPr>
                      <w:t xml:space="preserve">/ 56 </w:t>
                    </w:r>
                    <w:r w:rsidR="0062019D" w:rsidRPr="0062019D">
                      <w:rPr>
                        <w:rFonts w:cs="Arial"/>
                        <w:sz w:val="16"/>
                        <w:szCs w:val="16"/>
                      </w:rPr>
                      <w:t>8219</w:t>
                    </w:r>
                    <w:r w:rsidR="00F86D5D">
                      <w:rPr>
                        <w:rFonts w:cs="Arial"/>
                        <w:sz w:val="16"/>
                        <w:szCs w:val="16"/>
                      </w:rPr>
                      <w:br/>
                    </w:r>
                    <w:r>
                      <w:rPr>
                        <w:rFonts w:cs="Arial"/>
                        <w:sz w:val="16"/>
                        <w:szCs w:val="16"/>
                      </w:rPr>
                      <w:t>Nora</w:t>
                    </w:r>
                    <w:r w:rsidR="00F86D5D" w:rsidRPr="00EB625A">
                      <w:rPr>
                        <w:rFonts w:cs="Arial"/>
                        <w:sz w:val="16"/>
                        <w:szCs w:val="16"/>
                      </w:rPr>
                      <w:t>.</w:t>
                    </w:r>
                    <w:r>
                      <w:rPr>
                        <w:rFonts w:cs="Arial"/>
                        <w:sz w:val="16"/>
                        <w:szCs w:val="16"/>
                      </w:rPr>
                      <w:t>Noack</w:t>
                    </w:r>
                    <w:r w:rsidR="00F86D5D" w:rsidRPr="00EB625A">
                      <w:rPr>
                        <w:rFonts w:cs="Arial"/>
                        <w:sz w:val="16"/>
                        <w:szCs w:val="16"/>
                      </w:rPr>
                      <w:t>@med.uni-heidelberg.de</w:t>
                    </w:r>
                  </w:p>
                  <w:p w:rsidR="00F86D5D" w:rsidRPr="004A78C2" w:rsidRDefault="00F86D5D" w:rsidP="00F86D5D">
                    <w:pPr>
                      <w:spacing w:after="80"/>
                      <w:rPr>
                        <w:rFonts w:cs="Arial"/>
                        <w:color w:val="FF0000"/>
                        <w:sz w:val="18"/>
                        <w:szCs w:val="18"/>
                      </w:rPr>
                    </w:pPr>
                  </w:p>
                  <w:p w:rsidR="00F86D5D" w:rsidRPr="004A78C2" w:rsidRDefault="00F86D5D" w:rsidP="00F86D5D">
                    <w:pPr>
                      <w:spacing w:after="80"/>
                      <w:rPr>
                        <w:rFonts w:cs="Arial"/>
                        <w:color w:val="FF0000"/>
                        <w:sz w:val="18"/>
                        <w:szCs w:val="18"/>
                      </w:rPr>
                    </w:pPr>
                  </w:p>
                  <w:p w:rsidR="00F86D5D" w:rsidRPr="004A78C2" w:rsidRDefault="00F86D5D" w:rsidP="00F86D5D">
                    <w:pPr>
                      <w:spacing w:line="200" w:lineRule="exact"/>
                      <w:rPr>
                        <w:rFonts w:cs="Arial"/>
                        <w:sz w:val="18"/>
                        <w:szCs w:val="18"/>
                      </w:rPr>
                    </w:pPr>
                  </w:p>
                </w:txbxContent>
              </v:textbox>
              <w10:wrap anchory="page"/>
              <w10:anchorlock/>
            </v:shape>
          </w:pict>
        </mc:Fallback>
      </mc:AlternateContent>
    </w:r>
    <w:r>
      <w:rPr>
        <w:rFonts w:ascii="MetaNormal-Roman" w:hAnsi="MetaNormal-Roman"/>
        <w:noProof/>
        <w:sz w:val="24"/>
        <w:szCs w:val="24"/>
      </w:rPr>
      <w:drawing>
        <wp:inline distT="0" distB="0" distL="0" distR="0" wp14:anchorId="7A464859" wp14:editId="75527684">
          <wp:extent cx="1749425" cy="954405"/>
          <wp:effectExtent l="0" t="0" r="3175" b="0"/>
          <wp:docPr id="1" name="Grafik 29" descr="Beschreibung: nur-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descr="Beschreibung: nur-siegel"/>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9425" cy="954405"/>
                  </a:xfrm>
                  <a:prstGeom prst="rect">
                    <a:avLst/>
                  </a:prstGeom>
                  <a:noFill/>
                  <a:ln>
                    <a:noFill/>
                  </a:ln>
                </pic:spPr>
              </pic:pic>
            </a:graphicData>
          </a:graphic>
        </wp:inline>
      </w:drawing>
    </w:r>
  </w:p>
  <w:p w:rsidR="00F86D5D" w:rsidRDefault="00F86D5D" w:rsidP="00F86D5D">
    <w:pPr>
      <w:tabs>
        <w:tab w:val="left" w:pos="0"/>
        <w:tab w:val="left" w:pos="2268"/>
      </w:tabs>
      <w:rPr>
        <w:rFonts w:cs="Arial"/>
        <w:sz w:val="12"/>
        <w:szCs w:val="12"/>
      </w:rPr>
    </w:pPr>
    <w:r>
      <w:rPr>
        <w:rFonts w:cs="Arial"/>
        <w:sz w:val="12"/>
        <w:szCs w:val="12"/>
      </w:rPr>
      <w:br/>
      <w:t>K</w:t>
    </w:r>
    <w:r w:rsidRPr="004A78C2">
      <w:rPr>
        <w:rFonts w:cs="Arial"/>
        <w:sz w:val="12"/>
        <w:szCs w:val="12"/>
      </w:rPr>
      <w:t>linik für Allgemeine Innere Medizin und Psychosomatik</w:t>
    </w:r>
    <w:r>
      <w:rPr>
        <w:rFonts w:cs="Arial"/>
        <w:sz w:val="12"/>
        <w:szCs w:val="12"/>
      </w:rPr>
      <w:br/>
    </w:r>
    <w:proofErr w:type="spellStart"/>
    <w:r>
      <w:rPr>
        <w:rFonts w:cs="Arial"/>
        <w:sz w:val="12"/>
        <w:szCs w:val="12"/>
      </w:rPr>
      <w:t>T</w:t>
    </w:r>
    <w:r w:rsidRPr="004A78C2">
      <w:rPr>
        <w:rFonts w:cs="Arial"/>
        <w:sz w:val="12"/>
        <w:szCs w:val="12"/>
      </w:rPr>
      <w:t>hibautstraße</w:t>
    </w:r>
    <w:proofErr w:type="spellEnd"/>
    <w:r w:rsidRPr="004A78C2">
      <w:rPr>
        <w:rFonts w:cs="Arial"/>
        <w:sz w:val="12"/>
        <w:szCs w:val="12"/>
      </w:rPr>
      <w:t xml:space="preserve"> 2 | 69115</w:t>
    </w:r>
    <w:r w:rsidR="00C67DB0">
      <w:rPr>
        <w:noProof/>
      </w:rPr>
      <mc:AlternateContent>
        <mc:Choice Requires="wps">
          <w:drawing>
            <wp:anchor distT="4294967295" distB="4294967295" distL="114300" distR="114300" simplePos="0" relativeHeight="251658752" behindDoc="0" locked="0" layoutInCell="1" allowOverlap="1" wp14:anchorId="77998D47" wp14:editId="58CDC937">
              <wp:simplePos x="0" y="0"/>
              <wp:positionH relativeFrom="page">
                <wp:posOffset>284480</wp:posOffset>
              </wp:positionH>
              <wp:positionV relativeFrom="page">
                <wp:posOffset>5346699</wp:posOffset>
              </wp:positionV>
              <wp:extent cx="108585" cy="0"/>
              <wp:effectExtent l="0" t="0" r="2476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4pt,421pt" to="30.9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" strokeweight=".5pt">
              <w10:wrap anchorx="page" anchory="page"/>
            </v:line>
          </w:pict>
        </mc:Fallback>
      </mc:AlternateContent>
    </w:r>
    <w:r w:rsidR="00C67DB0">
      <w:rPr>
        <w:noProof/>
      </w:rPr>
      <mc:AlternateContent>
        <mc:Choice Requires="wps">
          <w:drawing>
            <wp:anchor distT="4294967295" distB="4294967295" distL="114300" distR="114300" simplePos="0" relativeHeight="251657728" behindDoc="0" locked="0" layoutInCell="1" allowOverlap="1" wp14:anchorId="69AD1686" wp14:editId="304600D3">
              <wp:simplePos x="0" y="0"/>
              <wp:positionH relativeFrom="page">
                <wp:posOffset>288290</wp:posOffset>
              </wp:positionH>
              <wp:positionV relativeFrom="page">
                <wp:posOffset>3762374</wp:posOffset>
              </wp:positionV>
              <wp:extent cx="107950" cy="0"/>
              <wp:effectExtent l="0" t="0" r="2540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7pt,296.25pt" to="31.2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" strokeweight=".5pt">
              <w10:wrap anchorx="page" anchory="page"/>
            </v:line>
          </w:pict>
        </mc:Fallback>
      </mc:AlternateContent>
    </w:r>
    <w:r w:rsidRPr="004A78C2">
      <w:rPr>
        <w:rFonts w:cs="Arial"/>
        <w:sz w:val="12"/>
        <w:szCs w:val="12"/>
      </w:rPr>
      <w:t xml:space="preserve"> Heidelberg</w:t>
    </w:r>
  </w:p>
  <w:p w:rsidR="00F86D5D" w:rsidRDefault="00F86D5D" w:rsidP="00F86D5D">
    <w:pPr>
      <w:pStyle w:val="Kopfzeile"/>
    </w:pPr>
  </w:p>
  <w:p w:rsidR="00F86D5D" w:rsidRDefault="00F86D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7E8A"/>
    <w:multiLevelType w:val="singleLevel"/>
    <w:tmpl w:val="982AE748"/>
    <w:lvl w:ilvl="0">
      <w:start w:val="1"/>
      <w:numFmt w:val="bullet"/>
      <w:pStyle w:val="AufzhlungPunkte"/>
      <w:lvlText w:val=""/>
      <w:lvlJc w:val="left"/>
      <w:pPr>
        <w:tabs>
          <w:tab w:val="num" w:pos="360"/>
        </w:tabs>
        <w:ind w:left="360" w:hanging="360"/>
      </w:pPr>
      <w:rPr>
        <w:rFonts w:ascii="Symbol" w:hAnsi="Symbol" w:hint="default"/>
        <w:sz w:val="28"/>
      </w:rPr>
    </w:lvl>
  </w:abstractNum>
  <w:abstractNum w:abstractNumId="1">
    <w:nsid w:val="2CCE142C"/>
    <w:multiLevelType w:val="hybridMultilevel"/>
    <w:tmpl w:val="37308D5C"/>
    <w:lvl w:ilvl="0" w:tplc="F20A0A2A">
      <w:start w:val="26"/>
      <w:numFmt w:val="bullet"/>
      <w:lvlText w:val=""/>
      <w:lvlJc w:val="left"/>
      <w:pPr>
        <w:tabs>
          <w:tab w:val="num" w:pos="360"/>
        </w:tabs>
        <w:ind w:left="360" w:hanging="360"/>
      </w:pPr>
      <w:rPr>
        <w:rFonts w:ascii="Wingdings 2" w:eastAsia="Times New Roman" w:hAnsi="Wingdings 2"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F992DB3"/>
    <w:multiLevelType w:val="hybridMultilevel"/>
    <w:tmpl w:val="A4942970"/>
    <w:lvl w:ilvl="0" w:tplc="5C8E0D78">
      <w:start w:val="1"/>
      <w:numFmt w:val="decimal"/>
      <w:lvlText w:val="%1."/>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8A60967"/>
    <w:multiLevelType w:val="hybridMultilevel"/>
    <w:tmpl w:val="BC44F98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4F216EA7"/>
    <w:multiLevelType w:val="singleLevel"/>
    <w:tmpl w:val="8962170C"/>
    <w:lvl w:ilvl="0">
      <w:start w:val="5"/>
      <w:numFmt w:val="bullet"/>
      <w:lvlText w:val=""/>
      <w:lvlJc w:val="left"/>
      <w:pPr>
        <w:tabs>
          <w:tab w:val="num" w:pos="704"/>
        </w:tabs>
        <w:ind w:left="704" w:hanging="42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19457">
      <v:stroke endarrow="block"/>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4E"/>
    <w:rsid w:val="00000D15"/>
    <w:rsid w:val="00003F63"/>
    <w:rsid w:val="0000762D"/>
    <w:rsid w:val="00012804"/>
    <w:rsid w:val="000238BF"/>
    <w:rsid w:val="00027DFC"/>
    <w:rsid w:val="00030E08"/>
    <w:rsid w:val="00034C36"/>
    <w:rsid w:val="00042A07"/>
    <w:rsid w:val="00050C2E"/>
    <w:rsid w:val="00051589"/>
    <w:rsid w:val="00055180"/>
    <w:rsid w:val="00064DD7"/>
    <w:rsid w:val="00067515"/>
    <w:rsid w:val="000767FF"/>
    <w:rsid w:val="000904B1"/>
    <w:rsid w:val="000A02AA"/>
    <w:rsid w:val="000A5418"/>
    <w:rsid w:val="000C7803"/>
    <w:rsid w:val="000D399B"/>
    <w:rsid w:val="000E0876"/>
    <w:rsid w:val="000E1822"/>
    <w:rsid w:val="000F72AB"/>
    <w:rsid w:val="001056B9"/>
    <w:rsid w:val="001112A9"/>
    <w:rsid w:val="001226B2"/>
    <w:rsid w:val="00123099"/>
    <w:rsid w:val="00130F37"/>
    <w:rsid w:val="00142B8E"/>
    <w:rsid w:val="00153655"/>
    <w:rsid w:val="00161609"/>
    <w:rsid w:val="001703BF"/>
    <w:rsid w:val="00180EB4"/>
    <w:rsid w:val="00182ADF"/>
    <w:rsid w:val="00184F79"/>
    <w:rsid w:val="001876EF"/>
    <w:rsid w:val="001A09B7"/>
    <w:rsid w:val="001A196E"/>
    <w:rsid w:val="001B1335"/>
    <w:rsid w:val="001E4AC6"/>
    <w:rsid w:val="0020128C"/>
    <w:rsid w:val="00202899"/>
    <w:rsid w:val="002104F8"/>
    <w:rsid w:val="00216061"/>
    <w:rsid w:val="0023604E"/>
    <w:rsid w:val="00246C1C"/>
    <w:rsid w:val="002551BE"/>
    <w:rsid w:val="00260346"/>
    <w:rsid w:val="00260A3C"/>
    <w:rsid w:val="00287005"/>
    <w:rsid w:val="002B44A0"/>
    <w:rsid w:val="002B6B3A"/>
    <w:rsid w:val="002C42F3"/>
    <w:rsid w:val="002C4BA8"/>
    <w:rsid w:val="00305BAC"/>
    <w:rsid w:val="003230E9"/>
    <w:rsid w:val="003339FB"/>
    <w:rsid w:val="00340125"/>
    <w:rsid w:val="00342A1A"/>
    <w:rsid w:val="0034581F"/>
    <w:rsid w:val="00357A88"/>
    <w:rsid w:val="00364B66"/>
    <w:rsid w:val="00372D28"/>
    <w:rsid w:val="00373C9D"/>
    <w:rsid w:val="00396C47"/>
    <w:rsid w:val="003A5E53"/>
    <w:rsid w:val="003B5A4C"/>
    <w:rsid w:val="003D2332"/>
    <w:rsid w:val="003E136F"/>
    <w:rsid w:val="003F40C0"/>
    <w:rsid w:val="0042225F"/>
    <w:rsid w:val="004227B3"/>
    <w:rsid w:val="00427165"/>
    <w:rsid w:val="004413FF"/>
    <w:rsid w:val="004428F8"/>
    <w:rsid w:val="00483EAF"/>
    <w:rsid w:val="00484B40"/>
    <w:rsid w:val="004A4294"/>
    <w:rsid w:val="004B6D39"/>
    <w:rsid w:val="004D1957"/>
    <w:rsid w:val="004D78D6"/>
    <w:rsid w:val="00507512"/>
    <w:rsid w:val="00507C11"/>
    <w:rsid w:val="00521C25"/>
    <w:rsid w:val="00524A0B"/>
    <w:rsid w:val="005266F4"/>
    <w:rsid w:val="00527D27"/>
    <w:rsid w:val="005469E2"/>
    <w:rsid w:val="005565E6"/>
    <w:rsid w:val="00557C08"/>
    <w:rsid w:val="005621CF"/>
    <w:rsid w:val="00565F40"/>
    <w:rsid w:val="00567ECC"/>
    <w:rsid w:val="00574DEC"/>
    <w:rsid w:val="00576E0E"/>
    <w:rsid w:val="00581297"/>
    <w:rsid w:val="005825E6"/>
    <w:rsid w:val="005844BC"/>
    <w:rsid w:val="005968E2"/>
    <w:rsid w:val="005A5B9D"/>
    <w:rsid w:val="005B06B4"/>
    <w:rsid w:val="005B2AAE"/>
    <w:rsid w:val="005E112B"/>
    <w:rsid w:val="005E44DA"/>
    <w:rsid w:val="005E78A8"/>
    <w:rsid w:val="005F13EE"/>
    <w:rsid w:val="005F480D"/>
    <w:rsid w:val="0060093B"/>
    <w:rsid w:val="00612F90"/>
    <w:rsid w:val="0062019D"/>
    <w:rsid w:val="00644A0F"/>
    <w:rsid w:val="00654C5B"/>
    <w:rsid w:val="00660056"/>
    <w:rsid w:val="00671C35"/>
    <w:rsid w:val="006725EC"/>
    <w:rsid w:val="00676764"/>
    <w:rsid w:val="00676F50"/>
    <w:rsid w:val="006828B6"/>
    <w:rsid w:val="006B3B43"/>
    <w:rsid w:val="006C6C01"/>
    <w:rsid w:val="006E3B5A"/>
    <w:rsid w:val="007027EC"/>
    <w:rsid w:val="007233CE"/>
    <w:rsid w:val="00725D34"/>
    <w:rsid w:val="007364BD"/>
    <w:rsid w:val="00736E3B"/>
    <w:rsid w:val="00741D49"/>
    <w:rsid w:val="00751614"/>
    <w:rsid w:val="00753B36"/>
    <w:rsid w:val="007547AE"/>
    <w:rsid w:val="00760737"/>
    <w:rsid w:val="00761222"/>
    <w:rsid w:val="00763428"/>
    <w:rsid w:val="00763B41"/>
    <w:rsid w:val="007647AA"/>
    <w:rsid w:val="007737A4"/>
    <w:rsid w:val="00787430"/>
    <w:rsid w:val="007B3299"/>
    <w:rsid w:val="007C2553"/>
    <w:rsid w:val="0081786C"/>
    <w:rsid w:val="008400A0"/>
    <w:rsid w:val="008408C4"/>
    <w:rsid w:val="00840A54"/>
    <w:rsid w:val="008560EB"/>
    <w:rsid w:val="00856538"/>
    <w:rsid w:val="00857426"/>
    <w:rsid w:val="00860E3F"/>
    <w:rsid w:val="00864904"/>
    <w:rsid w:val="00872593"/>
    <w:rsid w:val="00874893"/>
    <w:rsid w:val="00874F92"/>
    <w:rsid w:val="00877B66"/>
    <w:rsid w:val="00881153"/>
    <w:rsid w:val="00881B26"/>
    <w:rsid w:val="00887AA8"/>
    <w:rsid w:val="00892BF3"/>
    <w:rsid w:val="008954FB"/>
    <w:rsid w:val="008A4051"/>
    <w:rsid w:val="008A52AD"/>
    <w:rsid w:val="008D17AA"/>
    <w:rsid w:val="008E648F"/>
    <w:rsid w:val="008F0409"/>
    <w:rsid w:val="008F2C00"/>
    <w:rsid w:val="0090157E"/>
    <w:rsid w:val="0091403E"/>
    <w:rsid w:val="00915A6E"/>
    <w:rsid w:val="00923DD6"/>
    <w:rsid w:val="00927CA6"/>
    <w:rsid w:val="009329EA"/>
    <w:rsid w:val="00940D5A"/>
    <w:rsid w:val="00941891"/>
    <w:rsid w:val="00941DBC"/>
    <w:rsid w:val="009526B3"/>
    <w:rsid w:val="00971252"/>
    <w:rsid w:val="00983D74"/>
    <w:rsid w:val="00996D07"/>
    <w:rsid w:val="009A5166"/>
    <w:rsid w:val="009A7DDD"/>
    <w:rsid w:val="009B7B2B"/>
    <w:rsid w:val="009C2507"/>
    <w:rsid w:val="009C3773"/>
    <w:rsid w:val="009E54D4"/>
    <w:rsid w:val="009E614E"/>
    <w:rsid w:val="00A04E7B"/>
    <w:rsid w:val="00A0786D"/>
    <w:rsid w:val="00A338DA"/>
    <w:rsid w:val="00A46F03"/>
    <w:rsid w:val="00A67136"/>
    <w:rsid w:val="00A75C66"/>
    <w:rsid w:val="00A83DAE"/>
    <w:rsid w:val="00AA0401"/>
    <w:rsid w:val="00AB2F97"/>
    <w:rsid w:val="00AD0239"/>
    <w:rsid w:val="00AE3432"/>
    <w:rsid w:val="00AE36D6"/>
    <w:rsid w:val="00AE5AF7"/>
    <w:rsid w:val="00B01F1A"/>
    <w:rsid w:val="00B53696"/>
    <w:rsid w:val="00B563D0"/>
    <w:rsid w:val="00B62D08"/>
    <w:rsid w:val="00B703EF"/>
    <w:rsid w:val="00B73544"/>
    <w:rsid w:val="00B84402"/>
    <w:rsid w:val="00B93C2E"/>
    <w:rsid w:val="00BB707F"/>
    <w:rsid w:val="00BC6920"/>
    <w:rsid w:val="00BD6244"/>
    <w:rsid w:val="00BF4D49"/>
    <w:rsid w:val="00C05505"/>
    <w:rsid w:val="00C0677D"/>
    <w:rsid w:val="00C1138A"/>
    <w:rsid w:val="00C20138"/>
    <w:rsid w:val="00C20D64"/>
    <w:rsid w:val="00C35E2B"/>
    <w:rsid w:val="00C370E8"/>
    <w:rsid w:val="00C56D76"/>
    <w:rsid w:val="00C602B1"/>
    <w:rsid w:val="00C67DB0"/>
    <w:rsid w:val="00C73D30"/>
    <w:rsid w:val="00C76F20"/>
    <w:rsid w:val="00C84CB4"/>
    <w:rsid w:val="00CA1EDE"/>
    <w:rsid w:val="00CA7AE0"/>
    <w:rsid w:val="00CD34BB"/>
    <w:rsid w:val="00CE447A"/>
    <w:rsid w:val="00CE6E3C"/>
    <w:rsid w:val="00CF1EFC"/>
    <w:rsid w:val="00CF4B6F"/>
    <w:rsid w:val="00CF4F97"/>
    <w:rsid w:val="00CF7A77"/>
    <w:rsid w:val="00D07D71"/>
    <w:rsid w:val="00D2506D"/>
    <w:rsid w:val="00D27A9B"/>
    <w:rsid w:val="00D303A4"/>
    <w:rsid w:val="00D43627"/>
    <w:rsid w:val="00D473B5"/>
    <w:rsid w:val="00D57C5D"/>
    <w:rsid w:val="00D612C0"/>
    <w:rsid w:val="00D6137A"/>
    <w:rsid w:val="00D72211"/>
    <w:rsid w:val="00D72AE3"/>
    <w:rsid w:val="00D85330"/>
    <w:rsid w:val="00D8731B"/>
    <w:rsid w:val="00D92A6C"/>
    <w:rsid w:val="00DA0861"/>
    <w:rsid w:val="00DB1C0F"/>
    <w:rsid w:val="00DF6FC4"/>
    <w:rsid w:val="00E01568"/>
    <w:rsid w:val="00E04D2E"/>
    <w:rsid w:val="00E379FD"/>
    <w:rsid w:val="00E42DF2"/>
    <w:rsid w:val="00E45140"/>
    <w:rsid w:val="00E548E2"/>
    <w:rsid w:val="00E57B3E"/>
    <w:rsid w:val="00E73CAF"/>
    <w:rsid w:val="00E74CB6"/>
    <w:rsid w:val="00E85C78"/>
    <w:rsid w:val="00E93B3F"/>
    <w:rsid w:val="00EA1B1B"/>
    <w:rsid w:val="00EA730F"/>
    <w:rsid w:val="00EB02B1"/>
    <w:rsid w:val="00EE5073"/>
    <w:rsid w:val="00EE653F"/>
    <w:rsid w:val="00EE70E1"/>
    <w:rsid w:val="00EF3B88"/>
    <w:rsid w:val="00F120EB"/>
    <w:rsid w:val="00F13D1D"/>
    <w:rsid w:val="00F2199D"/>
    <w:rsid w:val="00F254F0"/>
    <w:rsid w:val="00F314BE"/>
    <w:rsid w:val="00F413D1"/>
    <w:rsid w:val="00F5358A"/>
    <w:rsid w:val="00F53B73"/>
    <w:rsid w:val="00F5644F"/>
    <w:rsid w:val="00F60B5D"/>
    <w:rsid w:val="00F731EB"/>
    <w:rsid w:val="00F76BFA"/>
    <w:rsid w:val="00F8512D"/>
    <w:rsid w:val="00F86D5D"/>
    <w:rsid w:val="00F936A2"/>
    <w:rsid w:val="00FB2084"/>
    <w:rsid w:val="00FB5173"/>
    <w:rsid w:val="00FC2FB9"/>
    <w:rsid w:val="00FC4A02"/>
    <w:rsid w:val="00FD5FC7"/>
    <w:rsid w:val="00FD7EE2"/>
    <w:rsid w:val="00FE197F"/>
    <w:rsid w:val="00FF4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14E"/>
    <w:rPr>
      <w:rFonts w:ascii="Arial" w:hAnsi="Arial"/>
    </w:rPr>
  </w:style>
  <w:style w:type="paragraph" w:styleId="berschrift2">
    <w:name w:val="heading 2"/>
    <w:basedOn w:val="Standard"/>
    <w:next w:val="Standard"/>
    <w:qFormat/>
    <w:rsid w:val="003F40C0"/>
    <w:pPr>
      <w:keepNext/>
      <w:outlineLvl w:val="1"/>
    </w:pPr>
    <w:rPr>
      <w:b/>
      <w:sz w:val="32"/>
    </w:rPr>
  </w:style>
  <w:style w:type="paragraph" w:styleId="berschrift3">
    <w:name w:val="heading 3"/>
    <w:basedOn w:val="Standard"/>
    <w:next w:val="Standard"/>
    <w:link w:val="berschrift3Zchn"/>
    <w:qFormat/>
    <w:rsid w:val="00565F40"/>
    <w:pPr>
      <w:keepNext/>
      <w:spacing w:before="240" w:after="60"/>
      <w:outlineLvl w:val="2"/>
    </w:pPr>
    <w:rPr>
      <w:rFonts w:cs="Arial"/>
      <w:b/>
      <w:bCs/>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E614E"/>
    <w:pPr>
      <w:tabs>
        <w:tab w:val="center" w:pos="4536"/>
        <w:tab w:val="right" w:pos="9072"/>
      </w:tabs>
    </w:pPr>
  </w:style>
  <w:style w:type="paragraph" w:styleId="Fuzeile">
    <w:name w:val="footer"/>
    <w:basedOn w:val="Standard"/>
    <w:rsid w:val="009E614E"/>
    <w:pPr>
      <w:tabs>
        <w:tab w:val="center" w:pos="4536"/>
        <w:tab w:val="right" w:pos="9072"/>
      </w:tabs>
    </w:pPr>
  </w:style>
  <w:style w:type="table" w:styleId="Tabellenraster">
    <w:name w:val="Table Grid"/>
    <w:basedOn w:val="NormaleTabelle"/>
    <w:rsid w:val="009E614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9E614E"/>
    <w:rPr>
      <w:sz w:val="18"/>
    </w:rPr>
  </w:style>
  <w:style w:type="paragraph" w:styleId="Kommentartext">
    <w:name w:val="annotation text"/>
    <w:basedOn w:val="Standard"/>
    <w:link w:val="KommentartextZchn"/>
    <w:semiHidden/>
    <w:rsid w:val="009E614E"/>
    <w:rPr>
      <w:rFonts w:ascii="Times New Roman" w:hAnsi="Times New Roman"/>
      <w:sz w:val="24"/>
      <w:szCs w:val="24"/>
    </w:rPr>
  </w:style>
  <w:style w:type="character" w:customStyle="1" w:styleId="KommentartextZchn">
    <w:name w:val="Kommentartext Zchn"/>
    <w:link w:val="Kommentartext"/>
    <w:semiHidden/>
    <w:rsid w:val="009E614E"/>
    <w:rPr>
      <w:sz w:val="24"/>
      <w:szCs w:val="24"/>
      <w:lang w:val="de-DE" w:eastAsia="de-DE" w:bidi="ar-SA"/>
    </w:rPr>
  </w:style>
  <w:style w:type="paragraph" w:styleId="Sprechblasentext">
    <w:name w:val="Balloon Text"/>
    <w:basedOn w:val="Standard"/>
    <w:semiHidden/>
    <w:rsid w:val="009E614E"/>
    <w:rPr>
      <w:rFonts w:ascii="Tahoma" w:hAnsi="Tahoma" w:cs="Tahoma"/>
      <w:sz w:val="16"/>
      <w:szCs w:val="16"/>
    </w:rPr>
  </w:style>
  <w:style w:type="character" w:styleId="Seitenzahl">
    <w:name w:val="page number"/>
    <w:basedOn w:val="Absatz-Standardschriftart"/>
    <w:rsid w:val="000D399B"/>
  </w:style>
  <w:style w:type="paragraph" w:customStyle="1" w:styleId="berschrift21">
    <w:name w:val="Überschrift 21"/>
    <w:basedOn w:val="Standard"/>
    <w:rsid w:val="003F40C0"/>
    <w:pPr>
      <w:widowControl w:val="0"/>
    </w:pPr>
    <w:rPr>
      <w:rFonts w:ascii="GoudyOlSt BT" w:hAnsi="GoudyOlSt BT"/>
      <w:b/>
      <w:snapToGrid w:val="0"/>
      <w:sz w:val="28"/>
      <w:lang w:val="en-US"/>
    </w:rPr>
  </w:style>
  <w:style w:type="paragraph" w:customStyle="1" w:styleId="AufzhlungPunkte">
    <w:name w:val="AufzählungPunkte"/>
    <w:basedOn w:val="Standard"/>
    <w:rsid w:val="00B01F1A"/>
    <w:pPr>
      <w:numPr>
        <w:numId w:val="1"/>
      </w:numPr>
    </w:pPr>
    <w:rPr>
      <w:sz w:val="24"/>
    </w:rPr>
  </w:style>
  <w:style w:type="paragraph" w:styleId="Textkrper2">
    <w:name w:val="Body Text 2"/>
    <w:basedOn w:val="Standard"/>
    <w:rsid w:val="005A5B9D"/>
    <w:pPr>
      <w:tabs>
        <w:tab w:val="left" w:pos="0"/>
        <w:tab w:val="left" w:pos="1134"/>
        <w:tab w:val="right" w:pos="9498"/>
        <w:tab w:val="right" w:leader="dot" w:pos="10065"/>
      </w:tabs>
      <w:jc w:val="both"/>
    </w:pPr>
    <w:rPr>
      <w:rFonts w:ascii="Times New Roman" w:hAnsi="Times New Roman"/>
      <w:sz w:val="24"/>
    </w:rPr>
  </w:style>
  <w:style w:type="character" w:styleId="Hervorhebung">
    <w:name w:val="Emphasis"/>
    <w:qFormat/>
    <w:rsid w:val="0000762D"/>
    <w:rPr>
      <w:i/>
      <w:iCs/>
    </w:rPr>
  </w:style>
  <w:style w:type="paragraph" w:styleId="Kommentarthema">
    <w:name w:val="annotation subject"/>
    <w:basedOn w:val="Kommentartext"/>
    <w:next w:val="Kommentartext"/>
    <w:semiHidden/>
    <w:rsid w:val="00372D28"/>
    <w:rPr>
      <w:rFonts w:ascii="Arial" w:hAnsi="Arial"/>
      <w:b/>
      <w:bCs/>
      <w:sz w:val="20"/>
      <w:szCs w:val="20"/>
    </w:rPr>
  </w:style>
  <w:style w:type="paragraph" w:styleId="berarbeitung">
    <w:name w:val="Revision"/>
    <w:hidden/>
    <w:uiPriority w:val="99"/>
    <w:semiHidden/>
    <w:rsid w:val="00753B36"/>
    <w:rPr>
      <w:rFonts w:ascii="Arial" w:hAnsi="Arial"/>
    </w:rPr>
  </w:style>
  <w:style w:type="character" w:customStyle="1" w:styleId="KopfzeileZchn">
    <w:name w:val="Kopfzeile Zchn"/>
    <w:link w:val="Kopfzeile"/>
    <w:uiPriority w:val="99"/>
    <w:rsid w:val="00F86D5D"/>
    <w:rPr>
      <w:rFonts w:ascii="Arial" w:hAnsi="Arial"/>
    </w:rPr>
  </w:style>
  <w:style w:type="character" w:styleId="Hyperlink">
    <w:name w:val="Hyperlink"/>
    <w:uiPriority w:val="99"/>
    <w:unhideWhenUsed/>
    <w:rsid w:val="00C67DB0"/>
    <w:rPr>
      <w:color w:val="0000FF"/>
      <w:u w:val="single"/>
    </w:rPr>
  </w:style>
  <w:style w:type="character" w:customStyle="1" w:styleId="berschrift3Zchn">
    <w:name w:val="Überschrift 3 Zchn"/>
    <w:basedOn w:val="Absatz-Standardschriftart"/>
    <w:link w:val="berschrift3"/>
    <w:rsid w:val="00565F40"/>
    <w:rPr>
      <w:rFonts w:ascii="Arial" w:hAnsi="Arial" w:cs="Arial"/>
      <w:b/>
      <w:bCs/>
      <w:sz w:val="26"/>
      <w:szCs w:val="26"/>
      <w:lang w:eastAsia="en-US"/>
    </w:rPr>
  </w:style>
  <w:style w:type="paragraph" w:customStyle="1" w:styleId="funotentext">
    <w:name w:val="fußnotentext"/>
    <w:basedOn w:val="Standard"/>
    <w:rsid w:val="00565F40"/>
    <w:pPr>
      <w:widowControl w:val="0"/>
    </w:pPr>
    <w:rPr>
      <w:rFonts w:ascii="Courier New" w:hAnsi="Courier New"/>
      <w:sz w:val="24"/>
    </w:rPr>
  </w:style>
  <w:style w:type="table" w:customStyle="1" w:styleId="TableNormal">
    <w:name w:val="Table Normal"/>
    <w:rsid w:val="00AB2F9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BesuchterHyperlink">
    <w:name w:val="FollowedHyperlink"/>
    <w:basedOn w:val="Absatz-Standardschriftart"/>
    <w:rsid w:val="000E08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14E"/>
    <w:rPr>
      <w:rFonts w:ascii="Arial" w:hAnsi="Arial"/>
    </w:rPr>
  </w:style>
  <w:style w:type="paragraph" w:styleId="berschrift2">
    <w:name w:val="heading 2"/>
    <w:basedOn w:val="Standard"/>
    <w:next w:val="Standard"/>
    <w:qFormat/>
    <w:rsid w:val="003F40C0"/>
    <w:pPr>
      <w:keepNext/>
      <w:outlineLvl w:val="1"/>
    </w:pPr>
    <w:rPr>
      <w:b/>
      <w:sz w:val="32"/>
    </w:rPr>
  </w:style>
  <w:style w:type="paragraph" w:styleId="berschrift3">
    <w:name w:val="heading 3"/>
    <w:basedOn w:val="Standard"/>
    <w:next w:val="Standard"/>
    <w:link w:val="berschrift3Zchn"/>
    <w:qFormat/>
    <w:rsid w:val="00565F40"/>
    <w:pPr>
      <w:keepNext/>
      <w:spacing w:before="240" w:after="60"/>
      <w:outlineLvl w:val="2"/>
    </w:pPr>
    <w:rPr>
      <w:rFonts w:cs="Arial"/>
      <w:b/>
      <w:bCs/>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E614E"/>
    <w:pPr>
      <w:tabs>
        <w:tab w:val="center" w:pos="4536"/>
        <w:tab w:val="right" w:pos="9072"/>
      </w:tabs>
    </w:pPr>
  </w:style>
  <w:style w:type="paragraph" w:styleId="Fuzeile">
    <w:name w:val="footer"/>
    <w:basedOn w:val="Standard"/>
    <w:rsid w:val="009E614E"/>
    <w:pPr>
      <w:tabs>
        <w:tab w:val="center" w:pos="4536"/>
        <w:tab w:val="right" w:pos="9072"/>
      </w:tabs>
    </w:pPr>
  </w:style>
  <w:style w:type="table" w:styleId="Tabellenraster">
    <w:name w:val="Table Grid"/>
    <w:basedOn w:val="NormaleTabelle"/>
    <w:rsid w:val="009E614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9E614E"/>
    <w:rPr>
      <w:sz w:val="18"/>
    </w:rPr>
  </w:style>
  <w:style w:type="paragraph" w:styleId="Kommentartext">
    <w:name w:val="annotation text"/>
    <w:basedOn w:val="Standard"/>
    <w:link w:val="KommentartextZchn"/>
    <w:semiHidden/>
    <w:rsid w:val="009E614E"/>
    <w:rPr>
      <w:rFonts w:ascii="Times New Roman" w:hAnsi="Times New Roman"/>
      <w:sz w:val="24"/>
      <w:szCs w:val="24"/>
    </w:rPr>
  </w:style>
  <w:style w:type="character" w:customStyle="1" w:styleId="KommentartextZchn">
    <w:name w:val="Kommentartext Zchn"/>
    <w:link w:val="Kommentartext"/>
    <w:semiHidden/>
    <w:rsid w:val="009E614E"/>
    <w:rPr>
      <w:sz w:val="24"/>
      <w:szCs w:val="24"/>
      <w:lang w:val="de-DE" w:eastAsia="de-DE" w:bidi="ar-SA"/>
    </w:rPr>
  </w:style>
  <w:style w:type="paragraph" w:styleId="Sprechblasentext">
    <w:name w:val="Balloon Text"/>
    <w:basedOn w:val="Standard"/>
    <w:semiHidden/>
    <w:rsid w:val="009E614E"/>
    <w:rPr>
      <w:rFonts w:ascii="Tahoma" w:hAnsi="Tahoma" w:cs="Tahoma"/>
      <w:sz w:val="16"/>
      <w:szCs w:val="16"/>
    </w:rPr>
  </w:style>
  <w:style w:type="character" w:styleId="Seitenzahl">
    <w:name w:val="page number"/>
    <w:basedOn w:val="Absatz-Standardschriftart"/>
    <w:rsid w:val="000D399B"/>
  </w:style>
  <w:style w:type="paragraph" w:customStyle="1" w:styleId="berschrift21">
    <w:name w:val="Überschrift 21"/>
    <w:basedOn w:val="Standard"/>
    <w:rsid w:val="003F40C0"/>
    <w:pPr>
      <w:widowControl w:val="0"/>
    </w:pPr>
    <w:rPr>
      <w:rFonts w:ascii="GoudyOlSt BT" w:hAnsi="GoudyOlSt BT"/>
      <w:b/>
      <w:snapToGrid w:val="0"/>
      <w:sz w:val="28"/>
      <w:lang w:val="en-US"/>
    </w:rPr>
  </w:style>
  <w:style w:type="paragraph" w:customStyle="1" w:styleId="AufzhlungPunkte">
    <w:name w:val="AufzählungPunkte"/>
    <w:basedOn w:val="Standard"/>
    <w:rsid w:val="00B01F1A"/>
    <w:pPr>
      <w:numPr>
        <w:numId w:val="1"/>
      </w:numPr>
    </w:pPr>
    <w:rPr>
      <w:sz w:val="24"/>
    </w:rPr>
  </w:style>
  <w:style w:type="paragraph" w:styleId="Textkrper2">
    <w:name w:val="Body Text 2"/>
    <w:basedOn w:val="Standard"/>
    <w:rsid w:val="005A5B9D"/>
    <w:pPr>
      <w:tabs>
        <w:tab w:val="left" w:pos="0"/>
        <w:tab w:val="left" w:pos="1134"/>
        <w:tab w:val="right" w:pos="9498"/>
        <w:tab w:val="right" w:leader="dot" w:pos="10065"/>
      </w:tabs>
      <w:jc w:val="both"/>
    </w:pPr>
    <w:rPr>
      <w:rFonts w:ascii="Times New Roman" w:hAnsi="Times New Roman"/>
      <w:sz w:val="24"/>
    </w:rPr>
  </w:style>
  <w:style w:type="character" w:styleId="Hervorhebung">
    <w:name w:val="Emphasis"/>
    <w:qFormat/>
    <w:rsid w:val="0000762D"/>
    <w:rPr>
      <w:i/>
      <w:iCs/>
    </w:rPr>
  </w:style>
  <w:style w:type="paragraph" w:styleId="Kommentarthema">
    <w:name w:val="annotation subject"/>
    <w:basedOn w:val="Kommentartext"/>
    <w:next w:val="Kommentartext"/>
    <w:semiHidden/>
    <w:rsid w:val="00372D28"/>
    <w:rPr>
      <w:rFonts w:ascii="Arial" w:hAnsi="Arial"/>
      <w:b/>
      <w:bCs/>
      <w:sz w:val="20"/>
      <w:szCs w:val="20"/>
    </w:rPr>
  </w:style>
  <w:style w:type="paragraph" w:styleId="berarbeitung">
    <w:name w:val="Revision"/>
    <w:hidden/>
    <w:uiPriority w:val="99"/>
    <w:semiHidden/>
    <w:rsid w:val="00753B36"/>
    <w:rPr>
      <w:rFonts w:ascii="Arial" w:hAnsi="Arial"/>
    </w:rPr>
  </w:style>
  <w:style w:type="character" w:customStyle="1" w:styleId="KopfzeileZchn">
    <w:name w:val="Kopfzeile Zchn"/>
    <w:link w:val="Kopfzeile"/>
    <w:uiPriority w:val="99"/>
    <w:rsid w:val="00F86D5D"/>
    <w:rPr>
      <w:rFonts w:ascii="Arial" w:hAnsi="Arial"/>
    </w:rPr>
  </w:style>
  <w:style w:type="character" w:styleId="Hyperlink">
    <w:name w:val="Hyperlink"/>
    <w:uiPriority w:val="99"/>
    <w:unhideWhenUsed/>
    <w:rsid w:val="00C67DB0"/>
    <w:rPr>
      <w:color w:val="0000FF"/>
      <w:u w:val="single"/>
    </w:rPr>
  </w:style>
  <w:style w:type="character" w:customStyle="1" w:styleId="berschrift3Zchn">
    <w:name w:val="Überschrift 3 Zchn"/>
    <w:basedOn w:val="Absatz-Standardschriftart"/>
    <w:link w:val="berschrift3"/>
    <w:rsid w:val="00565F40"/>
    <w:rPr>
      <w:rFonts w:ascii="Arial" w:hAnsi="Arial" w:cs="Arial"/>
      <w:b/>
      <w:bCs/>
      <w:sz w:val="26"/>
      <w:szCs w:val="26"/>
      <w:lang w:eastAsia="en-US"/>
    </w:rPr>
  </w:style>
  <w:style w:type="paragraph" w:customStyle="1" w:styleId="funotentext">
    <w:name w:val="fußnotentext"/>
    <w:basedOn w:val="Standard"/>
    <w:rsid w:val="00565F40"/>
    <w:pPr>
      <w:widowControl w:val="0"/>
    </w:pPr>
    <w:rPr>
      <w:rFonts w:ascii="Courier New" w:hAnsi="Courier New"/>
      <w:sz w:val="24"/>
    </w:rPr>
  </w:style>
  <w:style w:type="table" w:customStyle="1" w:styleId="TableNormal">
    <w:name w:val="Table Normal"/>
    <w:rsid w:val="00AB2F9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BesuchterHyperlink">
    <w:name w:val="FollowedHyperlink"/>
    <w:basedOn w:val="Absatz-Standardschriftart"/>
    <w:rsid w:val="000E0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3.unipark.de/uc/sportschmer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0BF8-E512-4E22-8A38-6F833D84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E354B039</Template>
  <TotalTime>0</TotalTime>
  <Pages>2</Pages>
  <Words>367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Sehr geehrte Studienteilnehmerin, sehr geehrter Studienteilnehmer,</vt:lpstr>
    </vt:vector>
  </TitlesOfParts>
  <Company>Universitätsklinikum Heidelberg</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Studienteilnehmerin, sehr geehrter Studienteilnehmer,</dc:title>
  <dc:creator>leisnersabine</dc:creator>
  <cp:lastModifiedBy>Noack, Nora</cp:lastModifiedBy>
  <cp:revision>11</cp:revision>
  <cp:lastPrinted>2015-04-10T07:38:00Z</cp:lastPrinted>
  <dcterms:created xsi:type="dcterms:W3CDTF">2015-04-04T10:38:00Z</dcterms:created>
  <dcterms:modified xsi:type="dcterms:W3CDTF">2015-04-10T08:34:00Z</dcterms:modified>
</cp:coreProperties>
</file>